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TALABÉR KRISZTINA</w:t>
            </w:r>
          </w:p>
          <w:p w:rsidR="00C275A3" w:rsidRDefault="00A96AEC" w:rsidP="00C275A3">
            <w:pPr>
              <w:pStyle w:val="Hallgatokepzes"/>
            </w:pPr>
            <w:r>
              <w:t>mentőtiszt</w:t>
            </w:r>
            <w:r>
              <w:br/>
            </w:r>
            <w:r w:rsidR="00E77B23">
              <w:t>BSc,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Deutsch Krisztina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PTE ETK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Mentődolgozók egészségmagatartásának rizikó és protektív tényezői, különös tekintettel a mentődolgozók rekreálódására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Célkitűzés: Vizsgálatom célja felmérni a mentődolgozók egészségmagatartásának tényezőit, a rekreáció fogalmával és céljaival kapcsolatos ismereteit, illetve szabadidős tevékenységeit. Fel szeretném hívni a figyelmet az egészséges életmód és a minőségi szabadidő-eltöltés fontosságára, mivel a jó közérzet és a megfelelő munkaképesség alapját képezik, mely a prehospitális ellátásban dolgozók számára kiemelten fontos.</w:t>
      </w:r>
      <w:r>
        <w:rPr>
          <w:color w:val="000000"/>
          <w:sz w:val="24"/>
          <w:szCs w:val="24"/>
        </w:rPr>
        <w:br/>
        <w:t xml:space="preserve">Vizsgálati anyag és módszer: Kutatásom keresztmetszeti, kvantitatív, melyet az Országos Mentőszolgálat Zala megyei és Baranya megyei mentőállomásain 2013. november 1. és 2014. február 28. között végeztem. A kutatásom célcsoportját a kivonuló szolgálatot teljesítő, aktív munkaviszonnyal rendelkező mentődolgozók alkották. Egyedi szerkesztésű kérdőívem kitöltése önkéntes és anonim (N=108). Eredményeimet Microsoft Excel 2007 és IBM SPSS Statistics Version 20 statisztikai szoftver segítségével dolgoztam fel. Az adatok feldolgozásakor leíró statisztikai vizsgálatot, illetve az összefüggések vizsgálatához kétmintás T-próbát, Chi-négyzet próbát és Fisher’s Exact tesztet alkalmaztam (p&lt;0,05).</w:t>
      </w:r>
      <w:r>
        <w:rPr>
          <w:color w:val="000000"/>
          <w:sz w:val="24"/>
          <w:szCs w:val="24"/>
        </w:rPr>
        <w:br/>
        <w:t xml:space="preserve">Eredmények: A mentődolgozók egészségmagatartásának rizikótényezőit vizsgálva a következő eredmény született: a mintában szereplők megközelítőleg harmada (36,1%) dohányzik rendszeresen és kevesebb, mint negyede (22,2%) fogyaszt rendszeresen alkoholt. Szignifikáns összefüggést találtam a különböző korosztályba tartozó mentődolgozók és a másodállás vállalásának aránya között (p=0,016).</w:t>
      </w:r>
      <w:r>
        <w:rPr>
          <w:color w:val="000000"/>
          <w:sz w:val="24"/>
          <w:szCs w:val="24"/>
        </w:rPr>
        <w:br/>
        <w:t xml:space="preserve">Következtetés: Az általam vizsgált mentődolgozók egészségmagatartása a megelőző vizsgálatokhoz képest jobb eredményeket mutatott a káros szenvedélyek mértékében. A minta kétharmada vallotta, hogy végez valamilyen testmozgást, ám nem kellő intenzitással és rendszerességgel. Ajánlott a kérdőíves vizsgálatot reprezentatív mintán megismételni, s felhívni a figyelmet az egészségvédelem fontosságára, speciális egészségfejlesztési és csapatépítő programokat szervezni, valamint sportolási lehetőséget biztosítani számukra.</w:t>
      </w:r>
      <w:r>
        <w:rPr>
          <w:color w:val="000000"/>
          <w:sz w:val="24"/>
          <w:szCs w:val="24"/>
        </w:rPr>
        <w:br/>
        <w:t xml:space="preserve">Kulcsszavak: egészségmagatartás, rekreáció, rizikótényezők, munkaképesség, szabadidő eltöltés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0649201">
    <w:multiLevelType w:val="hybridMultilevel"/>
    <w:lvl w:ilvl="0" w:tplc="500462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0649201">
    <w:abstractNumId w:val="9064920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7049101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