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CSIKI</w:t>
            </w:r>
          </w:p>
          <w:p w:rsidR="00C275A3" w:rsidRDefault="00A96AEC" w:rsidP="00C275A3">
            <w:pPr>
              <w:pStyle w:val="Hallgatokepzes"/>
            </w:pPr>
            <w:r>
              <w:t>Performing arts - classic recorder</w:t>
            </w:r>
            <w:r>
              <w:br/>
            </w:r>
            <w:r w:rsidR="00E77B23">
              <w:t>BA, 5. semester</w:t>
            </w:r>
          </w:p>
          <w:p w:rsidR="00C265CE" w:rsidRPr="009E5FF1" w:rsidRDefault="00E77B23" w:rsidP="009763E0">
            <w:pPr>
              <w:pStyle w:val="Hallgatointezmeny-kar"/>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Széplaki</w:t>
            </w:r>
          </w:p>
          <w:p w:rsidR="00DB4822" w:rsidRDefault="00DB4822" w:rsidP="009763E0">
            <w:pPr>
              <w:pStyle w:val="Konzulensektitulus"/>
            </w:pPr>
            <w:r w:rsidRPr="00DB4822">
              <w:t>art teacher, ME University of Miskolc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Moeck és Mollenhauer - The history of the two companies and their models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issue is the Moeck and Mollenhauer firm’s history from the beggining to our days. I am also interested in the instrument’s voices, types, quality and comparison of these firms.</w:t>
      </w:r>
      <w:r>
        <w:rPr>
          <w:color w:val="000000"/>
          <w:sz w:val="24"/>
          <w:szCs w:val="24"/>
        </w:rPr>
        <w:br/>
        <w:t xml:space="preserve">I chose this issue, because I am interested in how a little workshop become to a worldwide famous firm, and which are these instruments, what we use every day. How these firms become so famous? What kind of materials are these instruments made of? What are the similarities and differences between the music tools of the two firms? Furthermore, what are the impacts of these historical and modern instruments to the music life?</w:t>
      </w:r>
      <w:r>
        <w:rPr>
          <w:color w:val="000000"/>
          <w:sz w:val="24"/>
          <w:szCs w:val="24"/>
        </w:rPr>
        <w:br/>
        <w:t xml:space="preserve">I am looking for the answers to these questions in my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65744">
    <w:multiLevelType w:val="hybridMultilevel"/>
    <w:lvl w:ilvl="0" w:tplc="85525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65744">
    <w:abstractNumId w:val="14365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841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