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KARÁDI DÁNIEL</w:t>
            </w:r>
          </w:p>
          <w:p w:rsidR="00C275A3" w:rsidRDefault="00A96AEC" w:rsidP="00C275A3">
            <w:pPr>
              <w:pStyle w:val="Hallgatokepzes"/>
            </w:pPr>
            <w:r>
              <w:t>Közlekedésmérnök</w:t>
            </w:r>
            <w:r>
              <w:br/>
            </w:r>
            <w:r w:rsidR="00E77B23">
              <w:t>MSc, 4. félév</w:t>
            </w:r>
          </w:p>
          <w:p w:rsidR="00C265CE" w:rsidRPr="009E5FF1" w:rsidRDefault="00E77B23" w:rsidP="00C275A3">
            <w:pPr>
              <w:pStyle w:val="Hallgatokepzes"/>
              <w:rPr>
                <w:b/>
                <w:caps/>
              </w:rPr>
            </w:pPr>
            <w:r>
              <w:t>Budapesti Műszaki és Gazdaságtudományi Egyetem</w:t>
            </w:r>
            <w:r w:rsidR="00C275A3">
              <w:br/>
            </w:r>
            <w:r w:rsidR="00DB4822">
              <w:t>Közlekedésmérnöki és Járműmérnöki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Csiszár Csaba</w:t>
            </w:r>
          </w:p>
          <w:p w:rsidR="00DB4822" w:rsidRDefault="00DB4822" w:rsidP="00E11062">
            <w:pPr>
              <w:pStyle w:val="Konzulensek"/>
            </w:pPr>
            <w:r w:rsidRPr="00DB4822">
              <w:t>egyetemi docens,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légi közlekedésben alkalmazott utasinformatikai (mobil) alkalmazások értékelési módszerének kidolgozása és az alkalmazások továbbfejlesztési lehetőségei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elmúlt években indult az a tendencia, hogy az utazói igények kielégítése céljából a légitársaságok és a repülőterek mobil alkalmazások készítésébe kezdtek. Jelenleg azonban nincs olyan applikáció, ami ’információs tekintetben’ (tájékoztatás, szolgáltatás) önmagában lefedi a légi utazásokat is tartalmazó helyváltoztatási láncokat. Ha együttesen tekintjük a meglévő alkalmazásokat, a folyamat majdnem egészét lefedik.</w:t>
      </w:r>
      <w:r>
        <w:rPr>
          <w:color w:val="000000"/>
          <w:sz w:val="24"/>
          <w:szCs w:val="24"/>
        </w:rPr>
        <w:br/>
        <w:t xml:space="preserve">A kutatásom során a jelenleg elérhető applikációkat több szempont szerint értékeltem, valamint hasonlítottam össze, két vizsgálati módszert alkalmazva. A két eljárás a KIPA módszer, illetve egy statisztikai számítás, amely az optimális megoldástól való eltérés mértékét adta meg. Az alkalmazásokat két csoportra bontva végeztem el az elemzést. A légitársasági alkalmazások vizsgálatánál arra a következtetésre jutottam, hogy a hagyományos társaságok applikációi összetettebbek, mint a diszkont légitársaságokéi. A statisztikai elemzés alapján ilyen kapcsolat nincs a társaságok üzemeltetési modellje és az alkalmazás tudása között. A repülőtéri applikációk vizsgálatánál megállapítottam, hogy a nagyobb forgalmú légikikötők alkalmazásainak kidolgozása ideálisabb az utasok igényeinek kiszolgálására, mint az alacsonyabb utasszámmal bíró repülőterek esetében. Ezt a megállapítást mindkét vizsgálati módszerrel alátámasztottam.</w:t>
      </w:r>
      <w:r>
        <w:rPr>
          <w:color w:val="000000"/>
          <w:sz w:val="24"/>
          <w:szCs w:val="24"/>
        </w:rPr>
        <w:br/>
        <w:t xml:space="preserve">Mivel integrált alkalmazás jelenleg nem létezik, internetes kérdőívet állítottam össze az utasok véleményének felmérésére az „ideális” mobil alkalmazás koncepciójának kidolgozásához. A kérdőíves felmérés eredményéből azt állapítottam meg, hogy az utasok igénye egy olyan alkalmazás, amely sok mindent tud, kialakítás szempontjából pedig könnyen kezelhető és átlátható. Az igényelt funkciók nagy száma miatt fejlesztési verziókat alakítottam ki, így a teljes alkalmazás koncepcióját három fokozatra bontva dolgoztam ki. A funkciók listáját a kérdőíves felmérés, az egyéni utazói igények, valamint az összehasonlító elemzésnél vizsgált alkalmazások előnyös megoldásai alapján állítottam össze.</w:t>
      </w:r>
      <w:r>
        <w:rPr>
          <w:color w:val="000000"/>
          <w:sz w:val="24"/>
          <w:szCs w:val="24"/>
        </w:rPr>
        <w:br/>
        <w:t xml:space="preserve">A légi közlekedési folyamat repülőtéri szakaszának egyik legfontosabb részfolyamata az átszálló utasok kezelése. Microsoft Access környezetben egy minta adatbázist készítettem el a javasolt alkalmazás átszállási funkciójára, amely végigkíséri az utasokat a teljes átszállási folyamaton, tájékoztatva és navigálva őket. Az adatbázis kiterjeszthető a teljes alkalmazásra.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629904">
    <w:multiLevelType w:val="hybridMultilevel"/>
    <w:lvl w:ilvl="0" w:tplc="588784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629904">
    <w:abstractNumId w:val="416299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24993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