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KARADI</w:t>
            </w:r>
          </w:p>
          <w:p w:rsidR="00C275A3" w:rsidRDefault="00A96AEC" w:rsidP="00C275A3">
            <w:pPr>
              <w:pStyle w:val="Hallgatokepzes"/>
            </w:pPr>
            <w:r>
              <w:t>Transportation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Csiszar, PhD</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assessment method for mobile passenger information applications used in aviation and their further improvement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trend started in recent years, airlines and airports have started making of mobile applications in order to satisfy traveler needs. However, currently there is no application which covers alone the locomotion chain (air travel included) in information connection.</w:t>
      </w:r>
      <w:r>
        <w:rPr>
          <w:color w:val="000000"/>
          <w:sz w:val="24"/>
          <w:szCs w:val="24"/>
        </w:rPr>
        <w:br/>
        <w:t xml:space="preserve">In my research I evaluated the currently available apps, according to several criteria, and the apps were compared, using two methods of analysis. The two methods are the KIPA method, and a statistical calculation which gave the difference from the optimum degree. Applications were divided into two groups and the analysis was made by using these groups. The examination of airline applications resulted that the traditional airlines have better apps to satisfy traveler needs than the discount airlines. The examination of airport applications resulted that the airports, which have big passenger volume (min. 40 million passenger/year), have better apps to satisfy traveler needs than the airports, which have lower passenger volume. These statements were confirmed by both methods.</w:t>
      </w:r>
      <w:r>
        <w:rPr>
          <w:color w:val="000000"/>
          <w:sz w:val="24"/>
          <w:szCs w:val="24"/>
        </w:rPr>
        <w:br/>
        <w:t xml:space="preserve">Because there is no integrated application, I made an online questionnaire to assess the opinions of passengers from the 'ideal' concept of mobile application. The result of the survey said that the passengers want an application which has many functions and it is easy to use. Due to the large number of required functions, development versions were created, so the concept of the 'ideal' application was worked out in three stages. The list of the functions was made on the basis of the questionnaire, the individual traveler needs and the advantages of current applications.</w:t>
      </w:r>
      <w:r>
        <w:rPr>
          <w:color w:val="000000"/>
          <w:sz w:val="24"/>
          <w:szCs w:val="24"/>
        </w:rPr>
        <w:br/>
        <w:t xml:space="preserve">One of the key part of the airport section of the aviation proccess is the treatment of the transfer passengers. A sample database was made in Microsoft Access to present the transfer function of the proposed application, which accompanies the passengers over the whole transfer proccess, with informating and navigating them. The database can be extended to the full proposed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45170">
    <w:multiLevelType w:val="hybridMultilevel"/>
    <w:lvl w:ilvl="0" w:tplc="87983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45170">
    <w:abstractNumId w:val="82445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266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