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SZENTPÁLI</w:t>
            </w:r>
          </w:p>
          <w:p w:rsidR="00C275A3" w:rsidRDefault="00A96AEC" w:rsidP="00C275A3">
            <w:pPr>
              <w:pStyle w:val="Hallgatokepzes"/>
            </w:pPr>
            <w:r>
              <w:t>Recreation Management and Health Promotion</w:t>
            </w:r>
            <w:r>
              <w:br/>
            </w:r>
            <w:r w:rsidR="00E77B23">
              <w:t>BSc, 6. semester</w:t>
            </w:r>
          </w:p>
          <w:p w:rsidR="00C265CE" w:rsidRPr="009E5FF1" w:rsidRDefault="00E77B23" w:rsidP="00BA6BAF">
            <w:pPr>
              <w:pStyle w:val="Hallgatointezmeny-kar"/>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Erzsébet Rétsági</w:t>
            </w:r>
          </w:p>
          <w:p w:rsidR="00DB4822" w:rsidRDefault="00DB4822" w:rsidP="00BA6BAF">
            <w:pPr>
              <w:pStyle w:val="Konzulensektitulus"/>
            </w:pPr>
            <w:r w:rsidRPr="00DB4822">
              <w:t>Professor, PTE ETK</w:t>
            </w:r>
          </w:p>
        </w:tc>
      </w:tr>
      <w:tr w:rsidR="00DB4822" w:rsidTr="00DB4822">
        <w:tc>
          <w:tcPr>
            <w:tcW w:w="9854" w:type="dxa"/>
          </w:tcPr>
          <w:p w:rsidR="00DB4822" w:rsidRPr="00DB4822" w:rsidRDefault="00DB4822" w:rsidP="00BA6BAF">
            <w:pPr>
              <w:pStyle w:val="Konzulenseknev"/>
            </w:pPr>
            <w:r w:rsidRPr="00DB4822">
              <w:t>Csaba Melczer</w:t>
            </w:r>
          </w:p>
          <w:p w:rsidR="00DB4822" w:rsidRDefault="00DB4822" w:rsidP="00BA6BAF">
            <w:pPr>
              <w:pStyle w:val="Konzulensektitulus"/>
            </w:pPr>
            <w:r w:rsidRPr="00DB4822">
              <w:t>Ph.D. student,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Researches of way of life among young baskeltball players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way of life, free-time, chosing sports, motivation</w:t>
      </w:r>
      <w:r>
        <w:t xml:space="preserve"/>
      </w:r>
    </w:p>
    <w:p>
      <w:pPr>
        <w:widowControl w:val="on"/>
        <w:pBdr/>
        <w:spacing w:before="240" w:after="240" w:line="240" w:lineRule="auto"/>
        <w:ind w:left="0" w:right="0"/>
        <w:jc w:val="left"/>
      </w:pPr>
      <w:r>
        <w:rPr>
          <w:color w:val="000000"/>
          <w:sz w:val="24"/>
          <w:szCs w:val="24"/>
        </w:rPr>
        <w:t xml:space="preserve">Introduction:One of the most important segment of promoting healthy lifestyle for children is sport and regual physical activity. Sport has extremly positive effects on young oragnism, contributes to develop healhty body and soul. Sport educates, increases self-confidence and reduces civilization harms to a minimum level. According to researches, the main reason of overweight of kids beside of unhealthy eating habits, is the lack of physical activity.</w:t>
      </w:r>
    </w:p>
    <w:p>
      <w:pPr>
        <w:widowControl w:val="on"/>
        <w:pBdr/>
        <w:spacing w:before="240" w:after="240" w:line="240" w:lineRule="auto"/>
        <w:ind w:left="0" w:right="0"/>
        <w:jc w:val="left"/>
      </w:pPr>
      <w:r>
        <w:rPr>
          <w:color w:val="000000"/>
          <w:sz w:val="24"/>
          <w:szCs w:val="24"/>
        </w:rPr>
        <w:t xml:space="preserve">This topic is particulary interesting for me, because I was a basketball player for 10 years at PVSE, and for 3 years I have been a coach of young players at Rátgéber Basketball Academy. As a young player, I experienced many good things, and I feel, I owe a lot to basketball. However I did not become a profi player, this sport made very positive effects on my life, I made lifelong friendships, and also it contributed to my health, and my well-being. Besides these reasons, my studies also encouraged my interest to this topic.</w:t>
      </w:r>
    </w:p>
    <w:p>
      <w:pPr>
        <w:widowControl w:val="on"/>
        <w:pBdr/>
        <w:spacing w:before="240" w:after="240" w:line="240" w:lineRule="auto"/>
        <w:ind w:left="0" w:right="0"/>
        <w:jc w:val="left"/>
      </w:pPr>
      <w:r>
        <w:rPr>
          <w:color w:val="000000"/>
          <w:sz w:val="24"/>
          <w:szCs w:val="24"/>
        </w:rPr>
        <w:t xml:space="preserve">Research theme and method:In this study I make a research among basketball players of 9-13 years of age at Ratgeber Academy. I made a questionnaire to collect data. The analyzation of data was made with the help of SPSS-PC 9.0and 11.0 program, with two and several variations, multilevel comparing methods.</w:t>
      </w:r>
    </w:p>
    <w:p>
      <w:pPr>
        <w:widowControl w:val="on"/>
        <w:pBdr/>
        <w:spacing w:before="240" w:after="240" w:line="240" w:lineRule="auto"/>
        <w:ind w:left="0" w:right="0"/>
        <w:jc w:val="left"/>
      </w:pPr>
      <w:r>
        <w:rPr>
          <w:color w:val="000000"/>
          <w:sz w:val="24"/>
          <w:szCs w:val="24"/>
        </w:rPr>
        <w:t xml:space="preserve">Results:From the 107 questionnaires it turned out, which are tho most popular freetime activities among the examined children, what they mostly do in their free time. The search also certifies, that parents have a great influence on chosing this or that kind of sport, and the searchs also certifies my hypothesis, that the biggest motivation factor among young sportsmen is to become a great player.</w:t>
      </w:r>
    </w:p>
    <w:p>
      <w:pPr>
        <w:widowControl w:val="on"/>
        <w:pBdr/>
        <w:spacing w:before="240" w:after="240" w:line="240" w:lineRule="auto"/>
        <w:ind w:left="0" w:right="0"/>
        <w:jc w:val="left"/>
      </w:pPr>
      <w:r>
        <w:rPr>
          <w:color w:val="000000"/>
          <w:sz w:val="24"/>
          <w:szCs w:val="24"/>
        </w:rPr>
        <w:t xml:space="preserve">Conclusions:There is a great liability on trainers how to motivate the young sportsmen, and show them the healthy way of life. In my opinion we have to be tactful and honest both with parents and children, because a not fulfilled dream or a miscarriage can lead to give up sport. I am also on the opinion, that trainers should teach children the healthy way of life and eating habits even at this early 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008431">
    <w:multiLevelType w:val="hybridMultilevel"/>
    <w:lvl w:ilvl="0" w:tplc="65046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008431">
    <w:abstractNumId w:val="770084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14711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