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DABASI</w:t>
            </w:r>
          </w:p>
          <w:p w:rsidR="00C275A3" w:rsidRDefault="00A96AEC" w:rsidP="00C275A3">
            <w:pPr>
              <w:pStyle w:val="Hallgatokepzes"/>
            </w:pPr>
            <w:r>
              <w:t>Political sciences</w:t>
            </w:r>
            <w:r>
              <w:br/>
            </w:r>
            <w:r w:rsidR="00E77B23">
              <w:t>BA, 6.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Tóth PhD</w:t>
            </w:r>
          </w:p>
          <w:p w:rsidR="00DB4822" w:rsidRDefault="00DB4822" w:rsidP="00E11062">
            <w:pPr>
              <w:pStyle w:val="Konzulensek"/>
            </w:pPr>
            <w:r w:rsidRPr="00DB4822">
              <w:t>assistant 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Politics on the Internet, especially the the appearance of hungarian political forces on the Facebook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importance of the subject is primarily in actuality, the new wave and extent of the social media. Facebook is an american founded social network, which started in 2004 and it has now reached the one million registered users worldwide and in Hungary this number is closer to four and a half million users.The purpose of the work is presented the evolution of political activity in our country in recent years, and than from this datas establish projections for the elections of 2014. In the focus are the advantages and disadvantages of social networking sites, and that there became the new communications base. The research will be presented with empirical methods that who are really favored in the political arena by the social networking sites, it analyzes impacts from social network on voters.The main aspects are the analysis of the Facebook pages of prominent politicians, highlighted the importance that what communication, political and psychological tools are to be able to take place relevant to politics on the Internet. The final conclusion highlights the fact that the online and offline world in many cases do not cover each other, however we should not leave the importance of social media without a word. The writing was inspired by the facts that behind the parties are reduced the number of activists, people are disillusioned, disappointed against the policy, so the voters have less willingness of voters. The basic thesis of the work is that Facebook is suitable that people do not see only the party soldier in the politicans, because it becomes visible their own individual personal qualities, so this should give a new impulse to the politics.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488786">
    <w:multiLevelType w:val="hybridMultilevel"/>
    <w:lvl w:ilvl="0" w:tplc="793799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488786">
    <w:abstractNumId w:val="704887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32641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