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MARIANN</w:t>
            </w:r>
          </w:p>
          <w:p w:rsidR="00C275A3" w:rsidRDefault="00A96AEC" w:rsidP="00C275A3">
            <w:pPr>
              <w:pStyle w:val="Hallgatokepzes"/>
            </w:pPr>
            <w:r>
              <w:t>Mezőgazdasági 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Mezőgazdaság-, Élelmiszertudományi és Környezetgazdálkodási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Oláh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DE MÉK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Budai Csilla</w:t>
            </w:r>
          </w:p>
          <w:p w:rsidR="00DB4822" w:rsidRDefault="00DB4822" w:rsidP="009763E0">
            <w:pPr>
              <w:pStyle w:val="Konzulensektitulus"/>
            </w:pPr>
            <w:r w:rsidRPr="00DB4822">
              <w:t>predoktor, DE MÉK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Dorper és cigája bárányok endoparazitózisának vizsgálata különböző módszerekkel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endoparaziták (galandférgek, gyomor-és bélférgek, mételyek stb.) egyre növekvő veszélyt jelentenek a legeltetett állatfajokra, főként a kérődzőkre. A paraziták elleni védekezés hiánya az egész állomány termelési szintjét csökkentheti, ami jelentős gazdasági kárt okoz.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témája dorper és cigája bárányok endoparazitózisának vizsgálata különböző módszerekkel. Fontosnak tartom, hogy megismerjük a paraziták biológiáját és hatóanyagokkal szemben mutatott érzékenységét. A célom az volt, hogy rávilágítsak a juhokat érintő főbb belső parazitákra, megtaláljam a legmegfelelőbb hagyományos és az egyre inkább teret nyerő, bár még gyerekcipőben járó diagnosztikai módszereket. A tünetek ismertetése mellett, a paraziták kimutatási lehetőségeit is felkutattam és vizsgálataimhoz ezek közül kettőt (bélsárvizsgálat, FAMACHA teszt) fel is használtam.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Kismacsi Állattenyésztési Gyakorlóhely telepén, cigájából, fekete illetve fehér dorperből gyűjtött bélsármintákat vizsgáltam 4 alkalommal, a fentebb említett FAMACHA teszttel együtt értékelve.</w:t>
      </w:r>
      <w:r>
        <w:rPr>
          <w:color w:val="000000"/>
          <w:sz w:val="24"/>
          <w:szCs w:val="24"/>
        </w:rPr>
        <w:br/>
        <w:t xml:space="preserve">A vizsgálati eredményeim azt igazolták, hogy a különböző genotípusoknak eltérő a rezisztenciája. Az ivar nem befolyásolta a peteszám mennyiségét, azonban az időszakos parazitaellenes kezelések igen. A FAMACHA teszt és a bélsárvizsgálat eredménye között pozitív összefüggést találtam, mely a cigája, a fekete, illetve a fehér dorpernél is megnyilvánult.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406847">
    <w:multiLevelType w:val="hybridMultilevel"/>
    <w:lvl w:ilvl="0" w:tplc="171752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406847">
    <w:abstractNumId w:val="1340684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65082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