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SÓDLI</w:t>
            </w:r>
          </w:p>
          <w:p w:rsidR="00C275A3" w:rsidRDefault="00A96AEC" w:rsidP="00C275A3">
            <w:pPr>
              <w:pStyle w:val="Hallgatokepzes"/>
            </w:pPr>
            <w:r>
              <w:t>Tourism and Catering</w:t>
            </w:r>
            <w:r>
              <w:br/>
            </w:r>
            <w:r w:rsidR="00E77B23">
              <w:t>BSc, 5.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Petra Gyurácz- Németh</w:t>
            </w:r>
          </w:p>
          <w:p w:rsidR="00DB4822" w:rsidRDefault="00DB4822" w:rsidP="00BA6BAF">
            <w:pPr>
              <w:pStyle w:val="Konzulensektitulus"/>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and customer satisfaction issues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quality; satisfaction; guest; hotel</w:t>
      </w:r>
      <w:r>
        <w:t xml:space="preserve"/>
      </w:r>
    </w:p>
    <w:p>
      <w:pPr>
        <w:widowControl w:val="on"/>
        <w:pBdr/>
        <w:spacing w:before="240" w:after="240" w:line="240" w:lineRule="auto"/>
        <w:ind w:left="0" w:right="0"/>
        <w:jc w:val="left"/>
      </w:pPr>
      <w:r>
        <w:rPr>
          <w:color w:val="000000"/>
          <w:sz w:val="24"/>
          <w:szCs w:val="24"/>
        </w:rPr>
        <w:t xml:space="preserve">The first part of the dissertation is introducing the theories of quality, the most important definitions, and the service quality models. Then the author is presenting the relationship between quality and guest/customer satisfaction. This section is followed by the characteristics, influencing factors and the process of guest satisfaction. The next issue to be discussed is the current consumer trends considering quality and satisfaction, which explains the significance of guests getting a quality service. The author of the dissertation lists and details the most important measurement methods of guest satisfaction. This chapter presents the applied model (GAP) and the methodology in the background (SERVQUAL).</w:t>
      </w:r>
      <w:r>
        <w:rPr>
          <w:color w:val="000000"/>
          <w:sz w:val="24"/>
          <w:szCs w:val="24"/>
        </w:rPr>
        <w:br/>
        <w:t xml:space="preserve">The second part of the dissertation contains the introduction of the Hungarian and the German hotel, which are the subjects of the research. The most important features of the hotels are going to be listed. Then the results of the survey are being discussed as well as the interviews with the general manager of the above mentioned hotels. The aim of this section is to show the big picture about quality in the examined hotels and the perspective of the GMs.</w:t>
      </w:r>
      <w:r>
        <w:rPr>
          <w:color w:val="000000"/>
          <w:sz w:val="24"/>
          <w:szCs w:val="24"/>
        </w:rPr>
        <w:br/>
        <w:t xml:space="preserve">The research has proved the hypotheses: the perception of guests about quality is very subjective; the difference between the perceptions of quality is influenced by the gender, age and qualification of the guests. It has also been found that the influence factors are different comparing the two countries. After analyzing the data, it can be stated that the perspective of the management and the guests is not the same considering quality and guest satisfaction.</w:t>
      </w:r>
      <w:r>
        <w:rPr>
          <w:color w:val="000000"/>
          <w:sz w:val="24"/>
          <w:szCs w:val="24"/>
        </w:rPr>
        <w:br/>
        <w:t xml:space="preserve">The summary of the dissertation provides a discussion about the relationship between quality and guest satisfaction and the importance of examining the needs and expectations of the customers.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90999">
    <w:multiLevelType w:val="hybridMultilevel"/>
    <w:lvl w:ilvl="0" w:tplc="10629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90999">
    <w:abstractNumId w:val="61790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010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