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MÁRIA BAGOSSY</w:t>
            </w:r>
          </w:p>
          <w:p w:rsidR="00C275A3" w:rsidRDefault="00A96AEC" w:rsidP="00C275A3">
            <w:pPr>
              <w:pStyle w:val="Hallgatokepzes"/>
            </w:pPr>
            <w:r>
              <w:t>Law</w:t>
            </w:r>
            <w:r>
              <w:br/>
            </w:r>
            <w:r w:rsidR="00E77B23">
              <w:t>Unified, 7. semester</w:t>
            </w:r>
          </w:p>
          <w:p w:rsidR="00C265CE" w:rsidRPr="009E5FF1" w:rsidRDefault="00E77B23" w:rsidP="00C275A3">
            <w:pPr>
              <w:pStyle w:val="Hallgatokepzes"/>
              <w:rPr>
                <w:b/>
                <w:caps/>
              </w:rPr>
            </w:pPr>
            <w:r>
              <w:t>University of Debrecen</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Sandor Szemesi PhD habil.</w:t>
            </w:r>
          </w:p>
          <w:p w:rsidR="00DB4822" w:rsidRDefault="00DB4822" w:rsidP="00E11062">
            <w:pPr>
              <w:pStyle w:val="Konzulensek"/>
            </w:pPr>
            <w:r w:rsidRPr="00DB4822">
              <w:t>Associate Professor, DE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practice of the European Committee for the Prevention of Torture (CPT) in the light of its reports relating to Hungary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way of treating those people who have been deprived of their liberty in every single country may indicate the implementation of the rule of law, which shall extend to each member of the society, including prisoners as well. Accordingly, it is essential to ensure that the human dignity of prisoners shall be respected, and that they can continue exercising those of their rights which have not been restrained by a sentence. Winston Churchill expressed this as follows: "The degree of a given country’s civilization is unmistakably reflected by the community’s attitude towards sin and the treatments of offenders." The importance of such attitude is increased by the fact that imprisonment carried out in the right way may aid prisoners reintegrate into society and to show law-abiding behavior in real life.</w:t>
      </w:r>
      <w:r>
        <w:rPr>
          <w:color w:val="000000"/>
          <w:sz w:val="24"/>
          <w:szCs w:val="24"/>
        </w:rPr>
        <w:br/>
        <w:t xml:space="preserve">In my essay, I present the operation of the European Committee for the Prevention of Torture (CPT), which was created specifically to protect the rights of those persons who have been deprived of their liberty and to prevent torture, as well as inhuman and degrading treatment committed against such persons. With regard to the CPT's activities, I will primarily focus on its visits to Hungary and the reports prepared in connection to those, thereby demonstrating the changes the CPT has procured in Hungarian police detention facilities and prisons between 1994 and 2014. In the light of the problems outlined in the CPT reports, I will touch upon the additional elements of the guarantee system relating to penalty-enforcement, such as findings of the public prosecutor's visits, reports of the Parliamentary Commissioner for Fundamental Rights and the European Court of Human Rights’ judgments against Hungary.</w:t>
      </w:r>
      <w:r>
        <w:rPr>
          <w:color w:val="000000"/>
          <w:sz w:val="24"/>
          <w:szCs w:val="24"/>
        </w:rPr>
        <w:br/>
        <w:t xml:space="preserve">The aim of my essay is to show how the material conditions of the police detention facilities and prisons, as well as the daily routines of the inmates and the attitude of the staff towards them have changed in accordance with the recommendations of the CPT. I will also emphasize that the restriction of personal freedom can only be carried out while taking into account humane treatment.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0471306">
    <w:multiLevelType w:val="hybridMultilevel"/>
    <w:lvl w:ilvl="0" w:tplc="3875365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0471306">
    <w:abstractNumId w:val="9047130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808480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