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KINGA SZÁNTÓ </w:t>
            </w:r>
          </w:p>
          <w:p w:rsidR="00C275A3" w:rsidRDefault="00A96AEC" w:rsidP="00C275A3">
            <w:pPr>
              <w:pStyle w:val="Hallgatokepzes"/>
            </w:pPr>
            <w:r>
              <w:t>vocal and opera studies</w:t>
            </w:r>
            <w:r>
              <w:br/>
            </w:r>
            <w:r w:rsidR="00E77B23">
              <w:t>Unified, 1.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D. Szécsi</w:t>
            </w:r>
          </w:p>
          <w:p w:rsidR="00DB4822" w:rsidRDefault="00DB4822" w:rsidP="00E11062">
            <w:pPr>
              <w:pStyle w:val="Konzulensek"/>
            </w:pPr>
            <w:r w:rsidRPr="00DB4822">
              <w:t>assistant professor, SZTE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George Enescu: Seven songs by Clément Marot- the most popular vocal work of life devoted to music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In my essay I wanted to present one of the most popular, world-wide famous musician personality, George Enescu by name, who has a versatile activity, as he was a productive romanian composer, virtuoso violonist, pianist, conductor and teacher.    </w:t>
      </w:r>
    </w:p>
    <w:p>
      <w:pPr>
        <w:widowControl w:val="on"/>
        <w:pBdr/>
        <w:spacing w:before="240" w:after="240" w:line="240" w:lineRule="auto"/>
        <w:ind w:left="0" w:right="0"/>
        <w:jc w:val="left"/>
      </w:pPr>
      <w:r>
        <w:rPr>
          <w:color w:val="000000"/>
          <w:sz w:val="24"/>
          <w:szCs w:val="24"/>
        </w:rPr>
        <w:t xml:space="preserve">      I've tried to describe his life since his early childhood, he was highly appraised in Europe and in North America for both his performances as a violin virtuoso as well as his well-known works, like Romanian Rhapsodies or Romanian Poem.Enescu has started studying at the Vienna Music Conservatory, his violin teacher was Josef Hellmesberger. After he graduated at Vienna, continues his studies at the Conservatoire de Paris, where he learned composition with Jules Massenet and Gabriel Fauré and counterpoint with André Gédalge. His fellow students were Maurice Ravel, Gustav Mahler and Jean-Claude Debussy.Later Enescu teached the famous violin players, Yehudi Menuhin and Ivry Gitlis.I was searching not just for his life, but also for his activities as musician and his works.</w:t>
      </w:r>
    </w:p>
    <w:p>
      <w:pPr>
        <w:widowControl w:val="on"/>
        <w:pBdr/>
        <w:spacing w:before="240" w:after="240" w:line="240" w:lineRule="auto"/>
        <w:ind w:left="0" w:right="0"/>
        <w:jc w:val="left"/>
      </w:pPr>
      <w:r>
        <w:rPr>
          <w:color w:val="000000"/>
          <w:sz w:val="24"/>
          <w:szCs w:val="24"/>
        </w:rPr>
        <w:t xml:space="preserve">     I would like to know that person, who wrote those wonderful music-pieces, therefore I read a lot of articles, biography studies, listened interviews, critics, musicologists, comments in this topic. I am from Transilvania, so I met Enescu's melancolic, folcloristic music in my childhood, as I've studied in an art-high school, I had the opportunity to sing two pieces from his song-cycle, called Seven songs by Clément Marot and this is why I've decided to write my essay about the most popular romanian composer and about his well-known vocal piece.</w:t>
      </w:r>
    </w:p>
    <w:p>
      <w:pPr>
        <w:widowControl w:val="on"/>
        <w:pBdr/>
        <w:spacing w:before="240" w:after="240" w:line="240" w:lineRule="auto"/>
        <w:ind w:left="0" w:right="0"/>
        <w:jc w:val="left"/>
      </w:pPr>
      <w:r>
        <w:rPr>
          <w:color w:val="000000"/>
          <w:sz w:val="24"/>
          <w:szCs w:val="24"/>
        </w:rPr>
        <w:t xml:space="preserve">    Thanks to the many Enescu societies, Enescu Festival, competitions, concerts or symposiums this generously gifted artist is starting to make his way up to his rightful place as one of the greatest authors of his time. There are many enthusiastic listeners touched by his music and their community is constantly becoming more and more numerous.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01390">
    <w:multiLevelType w:val="hybridMultilevel"/>
    <w:lvl w:ilvl="0" w:tplc="82758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01390">
    <w:abstractNumId w:val="80201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554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