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REBEKA ILDIKÓ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Ádok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Sipos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Réz-tartalmú réteges kettős hidroxid előállítása, szerkezetvizsgálata és egy alkalmazási lehetőségének bemutatása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réteges kettős hidroxid; CuFe-LDH; szintézis optimálás; katalízis; klikk-reakció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réteges kettős hidroxidok (layered double hydroxides, LDH) egy az utóbbi években igen gyakran szintetizált és tanulmányozott anyagcsaládok egyike. Az irányukba mutatott nagy érdeklődést szerkezetük érdekessége, a sokoldalú jellemez-hetőség, a sokféle szintézismódszer,az interkalációs tulajdonságaik, valamint a széles tartományban változtatható rétegtávolság magyarázza. A rétegeket két- és három vegyértékű ionok hidroxidjai alkotják, melyek pozitív töltéstöbbletet hoznak létre. A kétértékű ionok általában Mg(II), illetve Ca(II), de én a kísérleteim során Cu(II)-iont kíséreltem meg felhasználni. A háromértékű ionok általában Al(III) vagy Fe(III). A pozitív töltéseket kompenzálni kell, erre a rétegközi térben lévő anionok képesek. A rétegek között ezeken kívül víz is található.</w:t>
      </w:r>
      <w:r>
        <w:rPr>
          <w:color w:val="000000"/>
          <w:sz w:val="24"/>
          <w:szCs w:val="24"/>
        </w:rPr>
        <w:br/>
        <w:t xml:space="preserve">A réteges kettős hidroxidokat széles körben alkalmazzák a szennyvíztisztításban, a gyógyszeriparban, illetve katalizátorként. Munkám során egy CuFe-LDH-t készítettem el, melyre irodalmi példát a kísérletek kezdetén nem találtunk (CuAl-, CuCr-, illetve vegyes típusú CuMgFe-LDH-k előfordultak már, de CuFe-LDH-ra nem volt még példa), ezért is tartottuk fontosnak, hogy foglalkozzunk a témával, hiszen a réz mint szerkezetalkotó ion széleskörűen alkalmazható lehet például katalitikus reakciókban. Az LDH előállítása nem volt lehetséges egyszerű együttes lecsapással, rázómalommal vagy ultrahang segítségével. Nejati és munkatársai [1] viszont találtak egy megfelelő szintézis módszert, melynek fontos összetevője a propanol és az etilén-glikol. Az elkészített réteges kettős hidroxidot megvizsgáltam röntgen diffraktometriával, infravörös spektroszkópiával, pásztázó elektronmikroszkóppal és energiadiszperzív spektrométerrel. Ezek a vizsgálatok kimutatták, hogy vannak különbségek az eddig megismert réteges kettős hidroxidokhoz képest (például nem szabályos kristályszerkezet, inkább amorf jelleg), ennek ellenére a termék alkalmazható egy 1,3 dipoláris cikloaddíció, közkedvelt nevén „klikk-reakció” katalizátoraként.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Nejati, K., Davary, S., Saati, M., Applied Surface Science 280, 67–73 (2013)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08770">
    <w:multiLevelType w:val="hybridMultilevel"/>
    <w:lvl w:ilvl="0" w:tplc="33647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08770">
    <w:abstractNumId w:val="247087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6444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