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BARNABÁS BINDICS</w:t>
            </w:r>
          </w:p>
          <w:p w:rsidR="00C275A3" w:rsidRDefault="00A96AEC" w:rsidP="00C275A3">
            <w:pPr>
              <w:pStyle w:val="Hallgatokepzes"/>
            </w:pPr>
            <w:r>
              <w:t>HUNGARIAN LANGUAGE AND LITERATURE AND BIOLOGIE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CONSTANTIN THE PHILOSOPHER UNIVERZITY IN NITRA</w:t>
            </w:r>
            <w:r w:rsidR="00C275A3">
              <w:br/>
            </w:r>
            <w:r w:rsidR="00DB4822">
              <w:t>FACULTY OF CENTRAL EUROPEN STUDIES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RNDr.Ladislav Szekeres, PhD.</w:t>
            </w:r>
          </w:p>
          <w:p w:rsidR="00DB4822" w:rsidRDefault="00DB4822" w:rsidP="00E11062">
            <w:pPr>
              <w:pStyle w:val="Konzulensek"/>
            </w:pPr>
            <w:r w:rsidRPr="00DB4822">
              <w:t>Vice-dean for education,  CONSTANTINE THE PHILOSOPHER UNIVERZITY IN NITRA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Faunistical Characteristics of Hoverflies in Gabčíkovo Region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Bindics, Barnabás: Faunistical Characteristics of Hoverflies in Gabčíkovo Region [Thesis] /Barnabás Bindics/ Department of Zoology and Antropology. Faculty of Natural Sciences. Constantine the Philosopher University in Nitra. Advisor: RNDr. Ladislav Szekeres, PhD. Professional qualification level: Bachelor.Nitra: UKF, FSŠ, 2014. 36 pages.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I deal with Region Žitný Ostrov and the family of hoverflies in Gabčíkovo Region. I chose this topic, because I’m interested in biology, especially in insects.</w:t>
      </w:r>
      <w:r>
        <w:rPr>
          <w:color w:val="000000"/>
          <w:sz w:val="24"/>
          <w:szCs w:val="24"/>
        </w:rPr>
        <w:br/>
        <w:t xml:space="preserve">The aim of my work is to collect information about the life of hoverflies, of their progress in life, and their feeding.</w:t>
      </w:r>
      <w:r>
        <w:rPr>
          <w:color w:val="000000"/>
          <w:sz w:val="24"/>
          <w:szCs w:val="24"/>
        </w:rPr>
        <w:br/>
        <w:t xml:space="preserve">I collected the hoverflies with Malaise - Fall trap, in two places of Žitný Ostrov.</w:t>
      </w:r>
      <w:r>
        <w:rPr>
          <w:color w:val="000000"/>
          <w:sz w:val="24"/>
          <w:szCs w:val="24"/>
        </w:rPr>
        <w:br/>
        <w:t xml:space="preserve">I used the following equipment: Malaise - Fall trap, entomological needles, boxes, bottles and an encyclopedia of the insect species. After the completing the collection, I indentified the species of hoverflies.</w:t>
      </w:r>
      <w:r>
        <w:rPr>
          <w:color w:val="000000"/>
          <w:sz w:val="24"/>
          <w:szCs w:val="24"/>
        </w:rPr>
        <w:br/>
        <w:t xml:space="preserve">In my work I describe, how many bottles of insects did I collect during the trap was active, and the number of commonly occuring hoverfly species. I wrote about the nutrition of pupas too.</w:t>
      </w:r>
      <w:r>
        <w:rPr>
          <w:color w:val="000000"/>
          <w:sz w:val="24"/>
          <w:szCs w:val="24"/>
        </w:rPr>
        <w:br/>
        <w:t xml:space="preserve">Key words: hoverflies - Syrphidae, Malaise-Fall trap, Žitný Ostrov.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64597">
    <w:multiLevelType w:val="hybridMultilevel"/>
    <w:lvl w:ilvl="0" w:tplc="23421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64597">
    <w:abstractNumId w:val="492645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13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