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L. BAKA</w:t>
            </w:r>
          </w:p>
          <w:p w:rsidR="00C275A3" w:rsidRDefault="00A96AEC" w:rsidP="00C275A3">
            <w:pPr>
              <w:pStyle w:val="Hallgatokepzes"/>
            </w:pPr>
            <w:r>
              <w:t>Hungarian language and literature - History</w:t>
            </w:r>
            <w:r>
              <w:br/>
            </w:r>
            <w:r w:rsidR="00E77B23">
              <w:t>MA, 9. semester</w:t>
            </w:r>
          </w:p>
          <w:p w:rsidR="00C265CE" w:rsidRPr="009E5FF1" w:rsidRDefault="00E77B23" w:rsidP="00C275A3">
            <w:pPr>
              <w:pStyle w:val="Hallgatokepzes"/>
              <w:rPr>
                <w:b/>
                <w:caps/>
              </w:rPr>
            </w:pPr>
            <w:r>
              <w:t>J. Selye University</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 Nagy</w:t>
            </w:r>
          </w:p>
          <w:p w:rsidR="00DB4822" w:rsidRDefault="00DB4822" w:rsidP="00E11062">
            <w:pPr>
              <w:pStyle w:val="Konzulensek"/>
            </w:pPr>
            <w:r w:rsidRPr="00DB4822">
              <w:t>Assistant 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Posthuman Metamorphoses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analyses the dominant Hungarian sci-fi novel Az ember könyve (The Book of Man), written by Brandon Hackett (Botond Markovics). The study presents in detail the world of the opus as well as the shaping of its image of society. Both the etymological analysis of the names of the characters and unraveling the intertextual references contributes to the polysemous nature of the story. A greater emphasis is given to the scientific background than ever before, especially on the question of plasticity of genes.</w:t>
      </w:r>
    </w:p>
    <w:p>
      <w:pPr>
        <w:widowControl w:val="on"/>
        <w:pBdr/>
        <w:spacing w:before="240" w:after="240" w:line="240" w:lineRule="auto"/>
        <w:ind w:left="0" w:right="0"/>
        <w:jc w:val="left"/>
      </w:pPr>
      <w:r>
        <w:rPr>
          <w:color w:val="000000"/>
          <w:sz w:val="24"/>
          <w:szCs w:val="24"/>
        </w:rPr>
        <w:t xml:space="preserve">Keywords: posthuman aspect, metamorphosis, gene manipulation, worldbuilding, Hungarian sci-fi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75696">
    <w:multiLevelType w:val="hybridMultilevel"/>
    <w:lvl w:ilvl="0" w:tplc="81587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75696">
    <w:abstractNumId w:val="30175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972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