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BELÁNSZKY SZANDRA</w:t>
            </w:r>
          </w:p>
          <w:p w:rsidR="00C275A3" w:rsidRDefault="00A96AEC" w:rsidP="00C275A3">
            <w:pPr>
              <w:pStyle w:val="Hallgatokepzes"/>
            </w:pPr>
            <w:r>
              <w:t>Közgazdaságtan és vállalati menedzsment</w:t>
            </w:r>
            <w:r>
              <w:br/>
            </w:r>
            <w:r w:rsidR="00E77B23">
              <w:t>MA, 9. félév</w:t>
            </w:r>
          </w:p>
          <w:p w:rsidR="00C265CE" w:rsidRPr="009E5FF1" w:rsidRDefault="00E77B23" w:rsidP="00BA6BAF">
            <w:pPr>
              <w:pStyle w:val="Hallgatointezmeny-kar"/>
              <w:rPr>
                <w:b/>
                <w:caps/>
              </w:rPr>
            </w:pPr>
            <w:r>
              <w:t>Selye János Egyetem, Komárom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NAGY MÓNIKA</w:t>
            </w:r>
          </w:p>
          <w:p w:rsidR="00DB4822" w:rsidRDefault="00C275A3" w:rsidP="004D7940">
            <w:pPr>
              <w:pStyle w:val="Hallgatokepzes"/>
            </w:pPr>
            <w:r>
              <w:t>Közgazdaságtan és Vállalati Menedzsment</w:t>
            </w:r>
            <w:r w:rsidR="00A96AEC">
              <w:br/>
              <w:t>MA, 9. félév</w:t>
            </w:r>
          </w:p>
          <w:p w:rsidR="00DB4822" w:rsidRDefault="00DB4822" w:rsidP="004D7940">
            <w:pPr>
              <w:pStyle w:val="Hallgatointezmeny-kar"/>
            </w:pPr>
            <w:r>
              <w:t>Selye János Egyetem</w:t>
            </w:r>
          </w:p>
          <w:p w:rsidR="00C265CE" w:rsidRPr="009E5FF1" w:rsidRDefault="00DB4822" w:rsidP="004D7940">
            <w:pPr>
              <w:pStyle w:val="Hallgatointezmeny-kar"/>
              <w:rPr>
                <w:b/>
                <w:caps/>
              </w:rPr>
            </w:pPr>
            <w:r>
              <w:t>Gazdaságtudományi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PhDr. Antalík Imre</w:t>
            </w:r>
          </w:p>
          <w:p w:rsidR="00DB4822" w:rsidRDefault="00DB4822" w:rsidP="00BA6BAF">
            <w:pPr>
              <w:pStyle w:val="Konzulensektitulus"/>
            </w:pPr>
            <w:r w:rsidRPr="00DB4822">
              <w:t>egyetemi tanársegéd,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Pénzügyi intelligencia mérése egytemista hallgatók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tudás; intelligencia; befektetések; pénzügyi intelligencia</w:t>
      </w:r>
      <w:r>
        <w:t xml:space="preserve"/>
      </w:r>
    </w:p>
    <w:p>
      <w:pPr>
        <w:widowControl w:val="on"/>
        <w:pBdr/>
        <w:spacing w:before="240" w:after="240" w:line="240" w:lineRule="auto"/>
        <w:ind w:left="0" w:right="0"/>
        <w:jc w:val="left"/>
      </w:pPr>
      <w:r>
        <w:rPr>
          <w:color w:val="000000"/>
          <w:sz w:val="24"/>
          <w:szCs w:val="24"/>
        </w:rPr>
        <w:t xml:space="preserve">A munka elméleti szakaszában ismertetésre kerültek az olyan alapfogalmak, mint a tudás, intelligencia, majd kitértünk a napjainkban egyre inkább előtérbe kerülő fogalomra, a pénzügyi intelligencia fogalmára is. Következőkben felvázoltuk a tőke, bevételek, kiadások jelentőségét, valamint a legelterjedtebb beruházási lehetőségeket, mint az értékpapírok, a kötvények, részvények, a bankbetétek fajtái, és a különböző egyéb megtakarítási formák, mint például a biztosítás is bemutatásra kerültek.</w:t>
      </w:r>
      <w:r>
        <w:rPr>
          <w:color w:val="000000"/>
          <w:sz w:val="24"/>
          <w:szCs w:val="24"/>
        </w:rPr>
        <w:br/>
        <w:t xml:space="preserve">A gyakorlati részben kereszt tábla elemzés segítségével kiértékeltük a két vizsgált egyetem kitöltött kérdőíveit, melyben 546 hallgatót sikerült megvizsgálnunk. Kérdőívünkben rákérdeztünk pár alapvető pénzügyi kérdésre, azonban a megkérdezetteknek csak alacsony hányada tudta az összes helyes választ. Mint ahogy az feltételeztük, e téren a Gazdaságtudományi kar mutatta a legjobb eredményeket. Az anyagiakkal való elégedettség terén a felmért hallgatók majd fele csak részben volt elégedett az anyagi helyzetével, de a diákok is tudják, hogy megfelelő ismeretekkel, kapcsolatokkal lehet javítani a pénzügyeken. Egyetemista hallgatók felmérése révén azt feltételeztük, hogy leginkább csak elméleti tudással rendelkeznek a befektetések terén, a hallgatók felénél ez részben be is igazolódott, azonban meglepő eredmény volt számunkra, hogy a diákok másik fele saját bevallása szerint még elméleti információkkal sem rendelkezik. A diákok fele leginkább egy jó állásnak örülne, ők is egyetértenek azzal, hogy az iskola után kamatoztatni kell a bennük rejlő tudást. Kutatásunkból megfigyelhető volt az is, hogy a hallgatók sokszor túlzott önbizalommal rendelkeznek, nagyobbra értékelték saját tudásukat, mint amilyennel valóban rendelkeznek, ez azonban veszélyeket rejthet magában. Dolgozatunkból, felmérésünkből tehát kiderült, hogy az iskolában megszerzett tudás egy nélkülözhetetlen alap, segíthet kialakítani a jó pénzügyi gondolkodásmódot, ám csak gyakorlattal, tapasztalattal, folyamatos fejlesztéssel, naprakészséggel tudunk belőle anyagi előnyt is kovácsolni.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59454">
    <w:multiLevelType w:val="hybridMultilevel"/>
    <w:lvl w:ilvl="0" w:tplc="89934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59454">
    <w:abstractNumId w:val="566594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76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