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KÁVAI</w:t>
            </w:r>
          </w:p>
          <w:p w:rsidR="00C275A3" w:rsidRDefault="00A96AEC" w:rsidP="00C275A3">
            <w:pPr>
              <w:pStyle w:val="Hallgatokepzes"/>
            </w:pPr>
            <w:r>
              <w:t/>
            </w:r>
            <w:r>
              <w:br/>
            </w:r>
            <w:r w:rsidR="00E77B23">
              <w:t>High school student</w:t>
            </w:r>
          </w:p>
          <w:p w:rsidR="00C265CE" w:rsidRPr="009E5FF1" w:rsidRDefault="00E77B23" w:rsidP="00C275A3">
            <w:pPr>
              <w:pStyle w:val="Hallgatokepzes"/>
              <w:rPr>
                <w:b/>
                <w:caps/>
              </w:rPr>
            </w:pPr>
            <w:r>
              <w:t>Grammar School of Zenta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w:t>
            </w:r>
            <w:r>
              <w:t>temavezeto_nev</w:t>
            </w:r>
            <w:r w:rsidRPr="00DB4822">
              <w:t>$</w:t>
            </w:r>
          </w:p>
          <w:p w:rsidR="00DB4822" w:rsidRDefault="00DB4822" w:rsidP="00E11062">
            <w:pPr>
              <w:pStyle w:val="Konzulensek"/>
            </w:pPr>
            <w:r w:rsidRPr="00DB4822">
              <w:t>$</w:t>
            </w:r>
            <w:r>
              <w:t>temavezeto_beosztas</w:t>
            </w:r>
            <w:r w:rsidRPr="00DB4822">
              <w:t>$,$temavezeto_munkahely$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Reciprocal altruism, is it worthwhile to be selfless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Nemecsek Ernő is a „looser”, I read an article about it on the Internet, the author wrote about the required readings influence on the young readers. After I read the article I thought about the modern world, whether the high mind is equal in these days? Do the young people selfish or unselfish? Which of these the dominant?</w:t>
      </w:r>
    </w:p>
    <w:p>
      <w:pPr>
        <w:widowControl w:val="on"/>
        <w:pBdr/>
        <w:spacing w:before="240" w:after="240" w:line="240" w:lineRule="auto"/>
        <w:ind w:left="0" w:right="0"/>
        <w:jc w:val="left"/>
      </w:pPr>
      <w:r>
        <w:rPr>
          <w:color w:val="000000"/>
          <w:sz w:val="24"/>
          <w:szCs w:val="24"/>
        </w:rPr>
        <w:t xml:space="preserve">It is proven, that those cluster that co-operated could longer alive through the evolution. The altruism is an interaction between humans, and a person can help to another person for his own disadvantage. The reciprocal altruism is one type of these interactions, and this was the keystone of my research. In the reciprocal altruism the participant helps his companion with free of charge.</w:t>
      </w:r>
    </w:p>
    <w:p>
      <w:pPr>
        <w:widowControl w:val="on"/>
        <w:pBdr/>
        <w:spacing w:before="240" w:after="240" w:line="240" w:lineRule="auto"/>
        <w:ind w:left="0" w:right="0"/>
        <w:jc w:val="left"/>
      </w:pPr>
      <w:r>
        <w:rPr>
          <w:color w:val="000000"/>
          <w:sz w:val="24"/>
          <w:szCs w:val="24"/>
        </w:rPr>
        <w:t xml:space="preserve">My research is a closed type questionnaire survey with three monitoring session. I combined the story of Nemecsek Ernő with the examined situations, and I investigated the situations that occur in every day. I put these situations in a game theory; this theory was the prisoner’s dilemma. The possible answers were suitable to the prisoner’s dilemma matrix, and I deducted my conclusions from it. This model’s strategy is based on the partner’s cooperation and their trust in each other.</w:t>
      </w:r>
    </w:p>
    <w:p>
      <w:pPr>
        <w:widowControl w:val="on"/>
        <w:pBdr/>
        <w:spacing w:before="240" w:after="240" w:line="240" w:lineRule="auto"/>
        <w:ind w:left="0" w:right="0"/>
        <w:jc w:val="left"/>
      </w:pPr>
      <w:r>
        <w:rPr>
          <w:color w:val="000000"/>
          <w:sz w:val="24"/>
          <w:szCs w:val="24"/>
        </w:rPr>
        <w:t xml:space="preserve">The researched group was in the age of 14 to 25. I was curious that the momentary benefit or disadvantage how weigh with the participants with second repetition of the survey. In the third part I extended my research to the undergraduates. The undergraduates preferred the everyday situations and the social relationships. Southerner and Hungarian students were the participants of my survey. The first two parts analyze the Southerner schools and the third part analyzes the Hungarian students.</w:t>
      </w:r>
    </w:p>
    <w:p>
      <w:pPr>
        <w:widowControl w:val="on"/>
        <w:pBdr/>
        <w:spacing w:before="240" w:after="240" w:line="240" w:lineRule="auto"/>
        <w:ind w:left="0" w:right="0"/>
        <w:jc w:val="left"/>
      </w:pPr>
      <w:r>
        <w:rPr>
          <w:color w:val="000000"/>
          <w:sz w:val="24"/>
          <w:szCs w:val="24"/>
        </w:rPr>
        <w:t xml:space="preserve">My conclusion is that we distinguish “short” and “long term” selfishness. I found a lot of departure in the generations and in the gender. With this departure I want to find explanations why they are exist.</w:t>
      </w:r>
    </w:p>
    <w:p>
      <w:pPr>
        <w:widowControl w:val="on"/>
        <w:pBdr/>
        <w:spacing w:before="240" w:after="240" w:line="240" w:lineRule="auto"/>
        <w:ind w:left="0" w:right="0"/>
        <w:jc w:val="left"/>
      </w:pPr>
      <w:r>
        <w:rPr>
          <w:color w:val="000000"/>
          <w:sz w:val="24"/>
          <w:szCs w:val="24"/>
        </w:rPr>
        <w:t xml:space="preserve">In the future I’m going to use the tale therapy, so the young pupil’s cooperation and empathy can be improved and their socialization gather with the above values. Their social relations and habit should be better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006041">
    <w:multiLevelType w:val="hybridMultilevel"/>
    <w:lvl w:ilvl="0" w:tplc="27334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006041">
    <w:abstractNumId w:val="880060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7543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