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GÁL</w:t>
            </w:r>
          </w:p>
          <w:p w:rsidR="00C275A3" w:rsidRDefault="00A96AEC" w:rsidP="00C275A3">
            <w:pPr>
              <w:pStyle w:val="Hallgatokepzes"/>
            </w:pPr>
            <w:r>
              <w:t>Hungarian literature</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Cserjés </w:t>
            </w:r>
          </w:p>
          <w:p w:rsidR="00DB4822" w:rsidRDefault="00DB4822" w:rsidP="00E11062">
            <w:pPr>
              <w:pStyle w:val="Konzulensek"/>
            </w:pPr>
            <w:r w:rsidRPr="00DB4822">
              <w:t>assistant professor ,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interpretation of László Szilasi's novel 'Szentek hárfája'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In my book review, I'm discussing one of the most important novel in contemporary Hungarian literature, (which is) László Szilasi Szentek hárfája. Shortly after publishing the novel he was awarded with the Rotary Literature Award which the readers that it is an exceptional novel. In my paper I'm will be analyzing the novel focusing on events, places and key terms of literary theory that build up this great novel.</w:t>
      </w:r>
      <w:r>
        <w:rPr>
          <w:color w:val="000000"/>
          <w:sz w:val="24"/>
          <w:szCs w:val="24"/>
        </w:rPr>
        <w:br/>
        <w:t xml:space="preserve">Before writing the review I set up five different sections, parts to discuss. In the first section I'm going to look at the three main events of the novel, discussing those in depth and providing interpretation for each of the three events. In the second section I'll be discussing the locations of these events since the events, locations and characters are tightly related with the history of Békéscsaba. For discussing this part, Lajos Haán's Békéscsaba története will be my starting point. In the third section of the review, I'm going to look at the time in which these events took place. The events of the novel take place in there important periods of time throughout the history of Hungary (Trianon, Hungarian revolution of 1956, End of communism in Hungary 1989), I feel that it is important to go through these event thoroughly.</w:t>
      </w:r>
      <w:r>
        <w:rPr>
          <w:color w:val="000000"/>
          <w:sz w:val="24"/>
          <w:szCs w:val="24"/>
        </w:rPr>
        <w:br/>
        <w:t xml:space="preserve">One might as the question if you can match any these three time periods or if one can find a common pattern if these time periods. I'll be answering mostly these questions. In the fourth section of the review I'll be focusing on the narrator, and the role of the narrator. Since the writer works with a lot of different time periods and characters, the persona and the personality of the narrator changes according to this. Some assumptions say that this schema represent the same narrator's perception of what Géza Ottlik used in his novel Iskola a határon. I build up the discussion mostly around this assumption. And finally, in the fifth section, I'm going to try to categorize the novel taking into account the author's popularity, previous works, the effect it had on it's readers.</w:t>
      </w:r>
      <w:r>
        <w:rPr>
          <w:color w:val="000000"/>
          <w:sz w:val="24"/>
          <w:szCs w:val="24"/>
        </w:rPr>
        <w:br/>
        <w:t xml:space="preserve">In the conclusion of my review is a summary that discusses and summarizes the individual sections as one in order to simplify and present each chapter of the novel as a whole.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75211">
    <w:multiLevelType w:val="hybridMultilevel"/>
    <w:lvl w:ilvl="0" w:tplc="35195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75211">
    <w:abstractNumId w:val="34675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221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