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VIKTÓRIA LENGYEL</w:t>
            </w:r>
          </w:p>
          <w:p w:rsidR="00C275A3" w:rsidRDefault="00A96AEC" w:rsidP="00C275A3">
            <w:pPr>
              <w:pStyle w:val="Hallgatokepzes"/>
            </w:pPr>
            <w:r>
              <w:t>International Relations MA</w:t>
            </w:r>
            <w:r>
              <w:br/>
            </w:r>
            <w:r w:rsidR="00E77B23">
              <w:t>MA,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Law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Béla Révész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European Civil Society: Reality or Utopia?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essay focus on civil society and the European Union. There are several problems about civil society: its concept isn’t unified; the eastern and the western interpretation is different and the civil sector of the member-states are also different. These lead to the conclusion that the development of european civil society is utopia. However it emerge from my essay that the civil society has two – for the European Union – important functions: it is able to reduce the democracy deficit and control the authority. Because of this the development or evolving of european civil society is not only reality, but it is necessary.</w:t>
      </w:r>
      <w:r>
        <w:rPr>
          <w:color w:val="000000"/>
          <w:sz w:val="24"/>
          <w:szCs w:val="24"/>
        </w:rPr>
        <w:br/>
        <w:t xml:space="preserve">First I review the concepts and the periods of civil society and its relationship with the European Union and I overview a few civil sector of member-states. Then I present the two functions of civil society, as aforesaid and I touch upon those techniques, which help the civil society to fulfil its function. At last I present a survey, which deals with civil society and European Union.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459072">
    <w:multiLevelType w:val="hybridMultilevel"/>
    <w:lvl w:ilvl="0" w:tplc="798294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459072">
    <w:abstractNumId w:val="574590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2289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