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STELLA BÁRDONICSEK</w:t>
            </w:r>
          </w:p>
          <w:p w:rsidR="00C275A3" w:rsidRDefault="00A96AEC" w:rsidP="00C275A3">
            <w:pPr>
              <w:pStyle w:val="Hallgatokepzes"/>
            </w:pPr>
            <w:r>
              <w:t>Teacher of General Music Studies</w:t>
            </w:r>
            <w:r>
              <w:br/>
            </w:r>
            <w:r w:rsidR="00E77B23">
              <w:t>MA, 3. semester</w:t>
            </w:r>
          </w:p>
          <w:p w:rsidR="00C265CE" w:rsidRPr="009E5FF1" w:rsidRDefault="00E77B23" w:rsidP="009763E0">
            <w:pPr>
              <w:pStyle w:val="Hallgatointezmeny-kar"/>
              <w:rPr>
                <w:b/>
                <w:caps/>
              </w:rPr>
            </w:pPr>
            <w:r>
              <w:t>University of Pécs</w:t>
            </w:r>
            <w:r w:rsidR="00C275A3">
              <w:br/>
            </w:r>
            <w:r w:rsidR="00DB4822">
              <w:t>Faculty of Music and Visual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Nóra Keresztes</w:t>
            </w:r>
          </w:p>
          <w:p w:rsidR="00DB4822" w:rsidRDefault="00DB4822" w:rsidP="009763E0">
            <w:pPr>
              <w:pStyle w:val="Konzulensektitulus"/>
            </w:pPr>
            <w:r w:rsidRPr="00DB4822">
              <w:t>assistant professor, PTE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Psychological analysis of the characters in Pelléas et Mélisande, and the incidence of tone-systems and (linguistic) registers related to them in Debussy's opera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Concerning the operas, I have been wondering how composers portray the psychological features of their characters by musical vehicles for a long time. At music history lectures I became acquainted with Debussy's Pelléas et Mélisande. It was at that time that the idea was conceived in me to study this piece more thoroughly. My choice of topic for this thesis was heavily influenced by the fact that apparently there are still some unexplored questions regarding musical and psychological connections. It is inevitable to get acquainted with the psychological background to understand a character's behaviour. I consider it a key issue because I think that it can come clear only this way what Debussy aimed to tell us in music, which holds no longer just musical content but psychological phenomena as well. So the main area of investigation of my thesis is, what kind of musical means – e.g. tonality and ’registers’ (in its linguistic meaning) – Debussy uses to express the actions taking place within the souls, and the relations among the persons. By introducing the main characters and their relations I wish to point out the psychological background that helped to deepen the connection between Pelléas and Mélisande, and to examine, what kind of facts weekened the marriage of Golaud and Mélisande. Through describing Golaud, I attempt to highlight some other facts – e.g. birth order, sibling jealousy, etc. – which spin the events towards the violent ending more and more forcefully. In the course of the musical analysis, proceeding the short introduction (construction, libretto, etc.), I would like to write about the significance of "unfinished sentences" as a means of foreshadowing. Later I discuss the differences between Debussy’s and Wagner’s way of employing leitmotifs. Therefore I try to compare Tristan and Isolde with Pelléas et Mélisande. Then I deal with themes, tone systems and (quasi linguistic) ’registers’ (i. e. modality, ultramodality, functional tonality, atonality, pentatonic, or whole-tone systems) attached to characters and situations. By virtue of harmonic, tonal, and melodic analysis I wish to explore the means Debussy uses to express his characters' most different feelings and psychic fluctuation. Finally, I intend to highlight that Debussy describes the mental changes of his characters with his motifs, which reflect their features as well. These changes of features are not depicted with constant but changing tonal systems.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873372">
    <w:multiLevelType w:val="hybridMultilevel"/>
    <w:lvl w:ilvl="0" w:tplc="905254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873372">
    <w:abstractNumId w:val="7587337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9524216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