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GERGELY</w:t>
            </w:r>
          </w:p>
          <w:p w:rsidR="00C275A3" w:rsidRDefault="00A96AEC" w:rsidP="00C275A3">
            <w:pPr>
              <w:pStyle w:val="Hallgatokepzes"/>
            </w:pPr>
            <w:r>
              <w:t>Villamosmérnöki BSc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teljesítményű kísérleti szélerőmű tervezése állandó mágneses egyenáramú generátorral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egy kisteljesítményű kísérleti szélerőmű tervezése állandó mágneses egyenáramú generátorral. A feladat megoldása során először a szél mint fizikai jelenség jellemzését végeztem el annak érdekében, hogy a rendszer bemenetét minél jobban megértsem és a megismerhessem a fizikai korlátokat.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jelentős részében a szélenergia átalakító rendszerben található villamos forgógép kiválasztását és tervezését illetve építését tárgyalom. A kezdeti felvetést, miszerint egy készre szerelt egyenáramú generátort használok fel, hamar elvettetem, mivel nem találtam megfelelő villamos és mechanikai paraméterekkel rendelkező gépet. Ezt követően döntöttem egy a kereskedelmi forgalomban is kapható ventilátor számomra megfelelő módon történő átalakításánál mivel ekkor a gépészeti problémák figyelmen kívül hagyhattam és a villamos paraméterek beállításra koncentrálhattam.</w:t>
      </w:r>
      <w:r>
        <w:rPr>
          <w:color w:val="000000"/>
          <w:sz w:val="24"/>
          <w:szCs w:val="24"/>
        </w:rPr>
        <w:br/>
        <w:t xml:space="preserve">A megépített villamos forgógép egy egyenáramú, állandó mágnesű, elektromos kommutáció generátor amelyben a tekercselést tervezését, a forgórészek tevézését és építését, a kommutátor tervezését és építését mutatom be. Több lehetséges alternatívát mutatok be melyek közül gazdasági és megvalósíthatósági szempontok szerint döntöttem.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 során a kapott elektromechanikai rendszer modellezését végeztem el MATLAB Simulink környezetben, arra törekedve, hogy a kapott modell minél jobban és a számomra elégséges bonyolultsággal szimulálja a valós rendszer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 a fordulatszámmérést és árammérés egy lehetséges módját mutatom be amelyhez egy mikrokontrollert tartalmazó áramkört terveztem, építettem illetve programoztam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Kulcsszavak:</w:t>
      </w:r>
      <w:r>
        <w:rPr>
          <w:color w:val="000000"/>
          <w:sz w:val="24"/>
          <w:szCs w:val="24"/>
        </w:rPr>
        <w:br/>
        <w:t xml:space="preserve">szélerőmű, egyenáramú generátor, elektromos kommutáció, modellezés, fordulatszám mérés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35166">
    <w:multiLevelType w:val="hybridMultilevel"/>
    <w:lvl w:ilvl="0" w:tplc="43683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35166">
    <w:abstractNumId w:val="55135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764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