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LEVENTE</w:t>
            </w:r>
          </w:p>
          <w:p w:rsidR="00C275A3" w:rsidRDefault="00A96AEC" w:rsidP="00C275A3">
            <w:pPr>
              <w:pStyle w:val="Hallgatokepzes"/>
            </w:pPr>
            <w:r>
              <w:t>Formatervezés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Csepregi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Szanitercsalád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Célkitűzésem a tervemmel egy prémium kategóriás szanitercsalád megalkotása volt, ami sokoldalú, letisztult, éles formákból áll. Első lépésként megterveztem a mosdót, ami magába foglalja a család többi tagjának formavilágát.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hatszögletű alap gazdagabb formavilágot a síkokból álló belső forma egyszerűséget, mégis formaváltakozások sorát hozza. Mivel az oldalai kilencven fokban futnak össze egyszerűen elhelyezhető a sarokba, de akár a fallal párhuzamosan is rakható. A levehető lefolyó takaró kicsit csavarodik, ezzel megtöri a szögletességet és puhítja a sík elemek sokaságát.</w:t>
      </w:r>
      <w:r>
        <w:rPr>
          <w:color w:val="000000"/>
          <w:sz w:val="24"/>
          <w:szCs w:val="24"/>
        </w:rPr>
        <w:br/>
        <w:t xml:space="preserve">Formájából adódóan elkészíthető fémből, kerámiából és betonból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02184">
    <w:multiLevelType w:val="hybridMultilevel"/>
    <w:lvl w:ilvl="0" w:tplc="84639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02184">
    <w:abstractNumId w:val="85002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744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