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TÍMEA</w:t>
            </w:r>
          </w:p>
          <w:p w:rsidR="00C275A3" w:rsidRDefault="00A96AEC" w:rsidP="00C275A3">
            <w:pPr>
              <w:pStyle w:val="Hallgatokepzes"/>
            </w:pPr>
            <w:r>
              <w:t>Kémia</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Fodor Csaba</w:t>
            </w:r>
          </w:p>
          <w:p w:rsidR="00DB4822" w:rsidRDefault="00DB4822" w:rsidP="00E11062">
            <w:pPr>
              <w:pStyle w:val="Konzulensek"/>
            </w:pPr>
            <w:r w:rsidRPr="00DB4822">
              <w:t>tudományos munkatárs,  MTA TTK AKI Polimer Kémiai Kutatócsoport</w:t>
            </w:r>
          </w:p>
        </w:tc>
      </w:tr>
      <w:tr w:rsidR="00DB4822" w:rsidTr="00DB4822">
        <w:tc>
          <w:tcPr>
            <w:tcW w:w="9854" w:type="dxa"/>
          </w:tcPr>
          <w:p w:rsidR="00DB4822" w:rsidRPr="00DB4822" w:rsidRDefault="00DB4822" w:rsidP="004D7940">
            <w:pPr>
              <w:pStyle w:val="Konzulensek"/>
            </w:pPr>
            <w:r w:rsidRPr="00DB4822">
              <w:t>Iván Béla</w:t>
            </w:r>
          </w:p>
          <w:p w:rsidR="00DB4822" w:rsidRDefault="00DB4822" w:rsidP="00E11062">
            <w:pPr>
              <w:pStyle w:val="Konzulensek"/>
            </w:pPr>
            <w:r w:rsidRPr="00DB4822">
              <w:t>egyetemi magántanár,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Fáziskizárásos polimerizációval készült pórusos poli(2-hidroxietil-metakrilát) hidrogélek mint hatóanyag hordozó mátrixok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hidrogél; polimer; hatóanyag; leadás; PHEMA</w:t>
      </w:r>
      <w:r>
        <w:t xml:space="preserve"/>
      </w:r>
    </w:p>
    <w:p>
      <w:pPr>
        <w:widowControl w:val="on"/>
        <w:pBdr/>
        <w:spacing w:before="240" w:after="240" w:line="240" w:lineRule="auto"/>
        <w:ind w:left="0" w:right="0"/>
        <w:jc w:val="left"/>
      </w:pPr>
      <w:r>
        <w:rPr>
          <w:color w:val="000000"/>
          <w:sz w:val="24"/>
          <w:szCs w:val="24"/>
        </w:rPr>
        <w:t xml:space="preserve">Kutató munkám során poli(2-hidroxietil-metakrilát) (PHEMA) alapú pórusos hidrogélek vizsgálatával foglalkoztam. A hidrogélek olyan háromdimenziós struktúrájú anyagok, melyek nagy mennyiségű víz megkötésére képesek, vagyis olyan diszperz rendszerek, melyekben a polimer alkotja a szilárd vázat, a folyadék szerepét pedig a víz tölti be. A PHEMA emellett a különleges tulajdonsága mellet rendelkezik további két fontos jellemzővel: biokompatiblis, illetve kiválóan alkalmazható hatóanyag szállító és leadó rendszerként. </w:t>
      </w:r>
      <w:r>
        <w:rPr>
          <w:color w:val="000000"/>
          <w:sz w:val="24"/>
          <w:szCs w:val="24"/>
        </w:rPr>
        <w:br/>
        <w:t xml:space="preserve">Előállítottam pórusos és pórusokat nem tartalmazó PHEMA hidrogéleket különböző összetételben. Meghatároztam a hidrogélek polimer-oldószer térfogati frakció arányát, hogy képet kaphassak arról, hogy a polimer térháló milyen mennyiségben képes oldószer felvételére. A különböző összetételű hidrogél minták szerkezetét pásztázó elektronmikroszkóppal (SEM) vizsgáltam. A SEM felvételekből megállapítható, hogy alacsony monomer bemérési arányokat alkalmazva a szintézis során, kapcsolódó polimer gömbökből álló pórusos szerkezetű hidrogéleket kaphatunk. Növelve a bemérési arányokat a hidrogélek szerkezetében nagymértékű változás történik, a gömbökből álló szerkezet és a pórusosság fokozatos megszűnése figyelhető meg. A PHEMA pórusos hidrogélek duzzadási viselkedését tanulmányozva, meghatároztam a különböző összetételű térhálók duzzadási kinetikáját. A szerkezeti vizsgálatoknak megfelelően, azoknál az összetételű mintáknál figyelhető meg nagyobb mértékű duzzadás, melyeknél a monomer bemérési aránya alacsony. A különböző összetételű hidrogél minták hatóanyag leadó képességének tanulmányozása során, teofillin modell vegyületet alkalmaztam. A hatóanyag leadást UV-látható spektroszkópiával mértem. A vizsgálatok alapján kijelenthető, hogy a kapcsolódó polimer gömbökből álló pórusos hidrogélek nagyobb felülettel rendelkeznek, mint nem pórusos társaik. Ennek megfelelően nagyobb mennyiségű hatóanyag felvételére is leadására képesek</w:t>
      </w:r>
      <w:r>
        <w:rPr>
          <w:color w:val="000000"/>
          <w:sz w:val="24"/>
          <w:szCs w:val="24"/>
        </w:rPr>
        <w:br/>
        <w:t xml:space="preserve">Az eredmények alapján, a PHEMA pórusos hidrogélek sokoldalú, és nagyon jól alkalmazható anyagok. Egyetlen paraméterrel, még pedig a bemérési monomer arány változatásával számunkra kedvezően befolyáshatóak tulajdonságaik. Jelentős szerepet tölthetnek be orvosbiológiai alkalmazások terén, mert szerkezetüket optimalizálva alkalmazhatók különféle hatóanyagok szállítására és leadására, sejteket hordozására, szövet és csontregenerációra, implantátumként, szövettenyésztésre, valamint különböző tapaszok formájában.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95752">
    <w:multiLevelType w:val="hybridMultilevel"/>
    <w:lvl w:ilvl="0" w:tplc="42558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95752">
    <w:abstractNumId w:val="82495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070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