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KOLLÁR</w:t>
            </w:r>
          </w:p>
          <w:p w:rsidR="00C275A3" w:rsidRDefault="00A96AEC" w:rsidP="00C275A3">
            <w:pPr>
              <w:pStyle w:val="Hallgatokepzes"/>
            </w:pPr>
            <w:r>
              <w:t>Structural and geotechnical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Kövesdi</w:t>
            </w:r>
          </w:p>
          <w:p w:rsidR="00DB4822" w:rsidRDefault="00DB4822" w:rsidP="00E11062">
            <w:pPr>
              <w:pStyle w:val="Konzulensek"/>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of a welding process with numerical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Welding processes are amongst the most important and mostly used methods in the industry in creating connections. Any information about a welded specimen’s shape, size or residual stresses is especially important in improving the quality. The temperature varies during the process, that results in microstructural changes in the alloy, which means a modification in material properties. Heating and cooling also causes volumetric changes. Thermal deformations – which are elastoplatic in the region of welding – and the stresses from these effects set up residual deformations. It makes the assembly of welding structures difficult and leads to deterioration of the quality.</w:t>
      </w:r>
    </w:p>
    <w:p>
      <w:pPr>
        <w:widowControl w:val="on"/>
        <w:pBdr/>
        <w:spacing w:before="240" w:after="240" w:line="240" w:lineRule="auto"/>
        <w:ind w:left="0" w:right="0"/>
        <w:jc w:val="left"/>
      </w:pPr>
      <w:r>
        <w:rPr>
          <w:color w:val="000000"/>
          <w:sz w:val="24"/>
          <w:szCs w:val="24"/>
        </w:rPr>
        <w:t xml:space="preserve">Using finite element method by product development has already stood the test of time, but it has not really spread in examining manufacturing processes. The primal reason of the improvement is the industrial demand on productivity and increasing the quality. Besides that understanding the effects of different manufacturing parameters stands in the background. Its importance lies in the evolution of stresses and deformations, so for example the cracking and fatigue behaviour could be figured out, thus the failures during construction or usage could be avoided. The simulation could be also used for optimizing fabrication processes. For steel structure constructing workshops it is also quite important to minimize the waste during the construction.</w:t>
      </w:r>
    </w:p>
    <w:p>
      <w:pPr>
        <w:widowControl w:val="on"/>
        <w:pBdr/>
        <w:spacing w:before="240" w:after="240" w:line="240" w:lineRule="auto"/>
        <w:ind w:left="0" w:right="0"/>
        <w:jc w:val="left"/>
      </w:pPr>
      <w:r>
        <w:rPr>
          <w:color w:val="000000"/>
          <w:sz w:val="24"/>
          <w:szCs w:val="24"/>
        </w:rPr>
        <w:t xml:space="preserve">The aim of the research is the numerical simulation of welding processes. In this case I have examined the generated heat and the temperature distribution caused by the heat source and also made studies on strains and residual stresses in ANSYS 14.0. I have solved the thermo-mechanical problem with a non-coupled analysis, so the thermal analysis was runned independently from the mechanical analysis. Nowadays modelling of welding is still in the egg. Application examples could be found primarily in mechanical engineering fields. The phenomena itself in civil engineering practice has not been examined apart from a few examples. Determining the imperfections from manufacturing is such an important aspect of the topic, because codes give only approximate values on initial imperfections for sections and plates. I have made calculations on several plates with different supports and I have compared the results based on the residual deformations and stresses.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86791">
    <w:multiLevelType w:val="hybridMultilevel"/>
    <w:lvl w:ilvl="0" w:tplc="88082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86791">
    <w:abstractNumId w:val="824867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607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