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BURIÁN NORBERT</w:t>
            </w:r>
          </w:p>
          <w:p w:rsidR="00C275A3" w:rsidRDefault="00A96AEC" w:rsidP="00C275A3">
            <w:pPr>
              <w:pStyle w:val="Hallgatokepzes"/>
            </w:pPr>
            <w:r>
              <w:t>Szobrászművész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Gaál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Medúzaraj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Burián Norbert vagyok, utolsó éves hallgató a Pécsi Tudomány Egyetem Művészeti Karán. Az elmúlt két évben sokat foglalkoztam köztéri nagyméretű installációkkal, leginkább talált anyagokból dolgoztam. A medúzáknál is törekedtem az egyszerű anyagok használatára, az alapformának az ötletét egy viharvert esernyő adta. Később az esernyőket lecseréltem, mert az igényt a nagyobb mennyiségre nem tudtam volna megcsinálni. Ezért rozsdamentes acél huzalt használtam ívekbe kötve, ami alkotta az alap szerkezetét a medúzának. Ez a váz kapott még egy mezőgazdasági fóliából készített köpenyt. A csápok fóliából és festett textilanyagból készültek.</w:t>
      </w:r>
      <w:r>
        <w:rPr>
          <w:color w:val="000000"/>
          <w:sz w:val="24"/>
          <w:szCs w:val="24"/>
        </w:rPr>
        <w:br/>
        <w:t xml:space="preserve">A koncepcióm lényege az lenne, hogy az installáción áthaladó emberek úgy érezzék, mintha egy medúza rajon keresztül közlekednének. Ezt az érzést a hosszú logó csápok, és a szél által megmozgatott medúzaformák kellően elősegítik. A medúzákat világítással láttam el, hogy az éjszakai órákban is élvezhető legyen a látványuk.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160874">
    <w:multiLevelType w:val="hybridMultilevel"/>
    <w:lvl w:ilvl="0" w:tplc="83267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160874">
    <w:abstractNumId w:val="401608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20093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