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ASZTALOS</w:t>
            </w:r>
          </w:p>
          <w:p w:rsidR="00C275A3" w:rsidRDefault="00A96AEC" w:rsidP="00C275A3">
            <w:pPr>
              <w:pStyle w:val="Hallgatokepzes"/>
            </w:pPr>
            <w:r>
              <w:t>Mechanical engineer</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SÁNDOR UZONYI</w:t>
            </w:r>
          </w:p>
          <w:p w:rsidR="00DB4822" w:rsidRDefault="00C275A3" w:rsidP="004D7940">
            <w:pPr>
              <w:pStyle w:val="Hallgatokepzes"/>
            </w:pPr>
            <w:r>
              <w:t>Mechanical engineer</w:t>
            </w:r>
            <w:r w:rsidR="00A96AEC">
              <w:br/>
              <w:t>BSc, 10.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Dobránszky</w:t>
            </w:r>
          </w:p>
          <w:p w:rsidR="00DB4822" w:rsidRDefault="00DB4822" w:rsidP="00E11062">
            <w:pPr>
              <w:pStyle w:val="Konzulensek"/>
            </w:pPr>
            <w:r w:rsidRPr="00DB4822">
              <w:t>senior research,  Hungarian Academy of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Welding of thick duplex sheets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duplex stainless steels are one of the modern stainless steels. Their name is comes from their dual phased microstructure, it contains about fifty-fifty percent γ austenite and δ ferrite. They typically alloyed with Chrome, Nickel, Manganese, Molybdenum and Nitrogen and contain low carbon.</w:t>
      </w:r>
      <w:r>
        <w:rPr>
          <w:color w:val="000000"/>
          <w:sz w:val="24"/>
          <w:szCs w:val="24"/>
        </w:rPr>
        <w:br/>
        <w:t xml:space="preserve">The duplex stainless steels now days gets widely used. Their excellent corrosion resistance and mechanical properties make them proper base material for almost any task. By using duplex stainless steels the dead load of structures gets lighter and the long-term cost of corrosion protection gets lower. That is why it is important to have a proper welding technology for these materials.</w:t>
      </w:r>
      <w:r>
        <w:rPr>
          <w:color w:val="000000"/>
          <w:sz w:val="24"/>
          <w:szCs w:val="24"/>
        </w:rPr>
        <w:br/>
        <w:t xml:space="preserve">The welding of duplex stainless steels is a hard task because of their dual phase and highly alloyed content. The designer of the technology must mind the hate-input, the shielding gas, the welding material and the interpass temperature thoroughly. Especially for designing joints of thick (10mm) materials just like in this experiment. Careless handling of these technology parameters can cause disturbance in the ferrite-austenite phase balance and because of this the mechanical properties and corrosion resistance cannot fulfil the requiems.</w:t>
      </w:r>
      <w:r>
        <w:rPr>
          <w:color w:val="000000"/>
          <w:sz w:val="24"/>
          <w:szCs w:val="24"/>
        </w:rPr>
        <w:br/>
        <w:t xml:space="preserve">This experiments aims to compare a few possible technology designs with the experience from past experiment in the department. The main object of the experiment is to keep the phase balance but it will examine the productivity and profitability. The main goal is to design the optimal welding technology for these thick duplex sheets.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831022">
    <w:multiLevelType w:val="hybridMultilevel"/>
    <w:lvl w:ilvl="0" w:tplc="351210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831022">
    <w:abstractNumId w:val="638310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13705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