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JÁGER DÁVID</w:t>
            </w:r>
          </w:p>
          <w:p w:rsidR="00C275A3" w:rsidRDefault="00A96AEC" w:rsidP="00C275A3">
            <w:pPr>
              <w:pStyle w:val="Hallgatokepzes"/>
            </w:pPr>
            <w:r>
              <w:t>Gépészmérnöki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PÉTER</w:t>
            </w:r>
          </w:p>
          <w:p w:rsidR="00DB4822" w:rsidRDefault="00C275A3" w:rsidP="004D7940">
            <w:pPr>
              <w:pStyle w:val="Hallgatokepzes"/>
            </w:pPr>
            <w:r>
              <w:t>Gépészmérnöki alapszak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Józsa Viktor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PocketQube műhold numerikus hőtani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témánk egy nano-műhold hőtechnikai elemzése. Az alap probléma a kis méretből adódó alacsony hőkapacitás miatti gyors kihűlés. A műhold keringése során nem elhanyagolható időt tölt a Föld árnyékában. Az itt uralkodó körülmények miatt csupán a napos oldalról felvett hőteljesítményre hagyatkozhatunk. Kritikus hőmérsékleti érték alatt az elektronikai rendszer bizonyos részei súlyosan meghibásodhatnak.</w:t>
      </w:r>
      <w:r>
        <w:rPr>
          <w:color w:val="000000"/>
          <w:sz w:val="24"/>
          <w:szCs w:val="24"/>
        </w:rPr>
        <w:br/>
        <w:t xml:space="preserve">A hőtechnikai modellt az alapvető hőtani jelenségekre bontottuk, majd az egyszerű modellektől jutottunk el egy lehetséges konstrukció teljes szimulációjához. Elsőként a hősugárzással foglalkoztunk. Itt szimuláltuk a világűrben uralkodó szélsőséges körülményeket a Nemzetközi Űrállomás átlagos pályamagasságát alapul véve. A kezdeti modell során egyetlen egy oldalt vizsgáltunk, amely a műhold külső borításához tartozik, ami a napelemeket és a hozzájuk tartozó elektronikát hordozza. Ez azért is szükséges volt, mert a ciklusonkénti napelemes energiatermelés egyik bemenő paramétere a műhold külső hőmérséklete. A következő lépés során egy tömör, homogén kockát szimuláltunk több földkörüli cikluson keresztül. Ez után a modellt folyamatosan finomítottuk, hogy minél jobban közelítse a valóságot. Finomítási lépésekbe beletartozott egy homogén kockahéj vizsgálata, amelynek közepén az akkumulátor helyezkedett el. Ezt először csupán sugárzásos hőátadással vizsgáltuk, később egy szilárd rúddal kapcsoltuk a héjhoz. Utóbbi esetben már a hővezetéssel is számolnunk kellett az akkumulátor felé. Ezen alapesetek után rátértünk a hőtechnikai tervezésre különböző szigetelőanyagok alkalmazásával. Az alapötlet a hősugárzásból adódó hőmérséklet veszteség minimalizálása egy hővisszaverő ernyő alkalmazásával. Ehhez különböző, alacsony emissziós tényezőjű anyagokkal szimuláltuk az űrobjektum viselkedését. Ezen túl a hőellenállás növelésére alacsony sűrűségű, de jó hőkapacitású ballasztanyaggal egészítettük ki a fennmaradó teret. Az előbbiekben ismertetett lépéseket alkalmaztuk a lehetséges konstrukció esetében is egy jóval bonyolultabb geometrián.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48600">
    <w:multiLevelType w:val="hybridMultilevel"/>
    <w:lvl w:ilvl="0" w:tplc="68341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48600">
    <w:abstractNumId w:val="10548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980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