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TAKÁCS</w:t>
            </w:r>
          </w:p>
          <w:p w:rsidR="00C275A3" w:rsidRDefault="00A96AEC" w:rsidP="00C275A3">
            <w:pPr>
              <w:pStyle w:val="Hallgatokepzes"/>
            </w:pPr>
            <w:r>
              <w:t>Raw material preparation</w:t>
            </w:r>
            <w:r>
              <w:br/>
            </w:r>
            <w:r w:rsidR="00E77B23">
              <w:t>BSc, 7. semester</w:t>
            </w:r>
          </w:p>
          <w:p w:rsidR="00C265CE" w:rsidRPr="009E5FF1" w:rsidRDefault="00E77B23" w:rsidP="009763E0">
            <w:pPr>
              <w:pStyle w:val="Hallgatointezmeny-kar"/>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József Faitli</w:t>
            </w:r>
          </w:p>
          <w:p w:rsidR="00DB4822" w:rsidRDefault="00DB4822" w:rsidP="009763E0">
            <w:pPr>
              <w:pStyle w:val="Konzulensektitulus"/>
            </w:pPr>
            <w:r w:rsidRPr="00DB4822">
              <w:t>associate professor, ME MFK</w:t>
            </w:r>
          </w:p>
        </w:tc>
      </w:tr>
      <w:tr w:rsidR="00DB4822" w:rsidTr="00DB4822">
        <w:tc>
          <w:tcPr>
            <w:tcW w:w="9854" w:type="dxa"/>
          </w:tcPr>
          <w:p w:rsidR="00DB4822" w:rsidRPr="00DB4822" w:rsidRDefault="00DB4822" w:rsidP="009763E0">
            <w:pPr>
              <w:pStyle w:val="Konzulenseknev"/>
            </w:pPr>
            <w:r w:rsidRPr="00DB4822">
              <w:t>Tamás Magyar</w:t>
            </w:r>
          </w:p>
          <w:p w:rsidR="00DB4822" w:rsidRDefault="00DB4822" w:rsidP="009763E0">
            <w:pPr>
              <w:pStyle w:val="Konzulensektitulus"/>
            </w:pPr>
            <w:r w:rsidRPr="00DB4822">
              <w:t>junior research fellow,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Mechanical preparation of waste SMD capacitors in order to recover tantalum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increasing claim of reducing the size of electronic devices especially laptop computers and cellular phones has accelerated the demand for small volume but high-performance tantalum capacitors. The major constituent of tantalum capacitors is a porous structured anode made by metallic tantalum powder pressed into pelletized form. The anode represents approximately 50 mass % of tantalum capacitors.</w:t>
      </w:r>
    </w:p>
    <w:p>
      <w:pPr>
        <w:widowControl w:val="on"/>
        <w:pBdr/>
        <w:spacing w:before="240" w:after="240" w:line="240" w:lineRule="auto"/>
        <w:ind w:left="0" w:right="0"/>
        <w:jc w:val="left"/>
      </w:pPr>
      <w:r>
        <w:rPr>
          <w:color w:val="000000"/>
          <w:sz w:val="24"/>
          <w:szCs w:val="24"/>
        </w:rPr>
        <w:t xml:space="preserve">Tantalum is categorised as a critical element by the EU, therefore intensive research is being carried out to find secondary raw material sources. If the electronic parts from used PCBs (printed circuit boards) are firstly dismantled and separated, higher purity secondary products can be recovered. The research work -presented in this article- was focused on the recovery of tantalum from capacitors. Research was carried out by recycled and new tantalum capacitors as well.</w:t>
      </w:r>
      <w:r>
        <w:rPr>
          <w:color w:val="000000"/>
          <w:sz w:val="24"/>
          <w:szCs w:val="24"/>
        </w:rPr>
        <w:br/>
        <w:t xml:space="preserve">The Institute of Raw Materials Preparation and Environmental Processing of the University of Miskolc has developed a method to mechanically prepare of used tantalum capacitors, partly based on the literature. The first process of the developed method is the oxidisation of the used and separated capacitors. Because of this thermal process the fireproof epoxy cover becomes powder like and the complete inner part remains unaltered. The thermally handled capacitors with powdered fireproof epoxy cover can be further processed by ultrasonic bath on a screen surface. By this way the practically total amount of the epoxy layer can be removed and the complete inner part of the capacitors remains unaltered. After drying, the complete inner part can be milled in a planetary mill and by sieving the negative and positive terminals and the residual fine particular part can be separated. The separated terminals are high purity metallic products and the fine particulate residual part can be further processed by chemical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47639">
    <w:multiLevelType w:val="hybridMultilevel"/>
    <w:lvl w:ilvl="0" w:tplc="55821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47639">
    <w:abstractNumId w:val="141476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55050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