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PETROVSZKI ANETT ÁGNES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MÚLT - JELEN - JÖVŐ? Az andragógus képzés helyzete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milyen az andragógus képzés megítéltsége Magyarországon. A témához kapcsolódó szakirodalmak, tanulmányok, jogszabályok és rendeletek, valamint statisztikai adatok áttekintésével és értelmezésével történt a kutatás. A primer kutatás során a 2015-ben végző andragógus hallgatókat kérdeztem meg strukturált kérdőíves módszerrel és interjút készítettem öt végzős andragógia mesterszakos hallgatóval, azzal a céllal, hogy személyes példákkal egészítsem ki dolgozatomat.</w:t>
      </w:r>
      <w:r>
        <w:rPr>
          <w:color w:val="000000"/>
          <w:sz w:val="24"/>
          <w:szCs w:val="24"/>
        </w:rPr>
        <w:br/>
        <w:t xml:space="preserve">Kutatásom során feldolgoztam a közművelődési szakemberképzés adatait kezdetektől egészen napjainkig, különös tekintettel az andragógus képzésre 2006-tól. Az adatok összegyűjtésével és elemzésével egy közel teljes képet nyújtok a szakemberképzés helyzetéről. Fókuszba állítottam az andragógus képzés fejlődési szakaszait, amelyet primer és szekunder kutatásaimmal egészítettem ki, adva így keretet dolgozatom fő kutatási céljának.</w:t>
      </w:r>
      <w:r>
        <w:rPr>
          <w:color w:val="000000"/>
          <w:sz w:val="24"/>
          <w:szCs w:val="24"/>
        </w:rPr>
        <w:br/>
        <w:t xml:space="preserve">Témaválasztásomat indokolja, hogy mint andragógus (művelődésszervezés szakirányon) és leendő okleveles felnőttképzési szakember ismernem kell az általam választott szak történeti kialakulását, főbb fordulópontjait, statisztikai adatait és a témával kapcsolatos tanulmányokat. Célom volt megismerni, hogy milyen társadalmi és gazdasági előnyei vannak, ha hangsúlyt fektetünk az ezen a szakon tanuló egyének oktatására.</w:t>
      </w:r>
      <w:r>
        <w:rPr>
          <w:color w:val="000000"/>
          <w:sz w:val="24"/>
          <w:szCs w:val="24"/>
        </w:rPr>
        <w:br/>
        <w:t xml:space="preserve">A kutatásaim alapján megállapítottam, hogy a szakmában dolgozóknak közösen kellene tenni azért, hogy ez a társadalom számára –kutatási eredményekkel, naprakész statisztikai adatokkal bizonyított– fontos szak ne tűnjön el. Egy ilyen nagy múltra visszatekintő, de mégis fiatal tudományterület magyarországi megerősödése záloga lehetne a tudásalapú társadalom létrejöttének, mivel olyan szakemberek kerülnének ki a munkaerőpiacra, akiknek céljuk a színvonalas oktatás és képzés szervezése. Ebben a folyamatban az andragógia képzés képes megfelelő hatást kifejteni és a hivatásra tudatosan készülő felnőttképzési szakembereket kibocsátani a munkaerőpiacra. Mindezzel biztosítva azt, hogy az egyetemen megszerzett tudás érték, amelyet minden embernek a saját elméje ékesítésén kívül kötelessége kell, hogy legyen a társadalom számára „áruba” bocsájtani.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14658">
    <w:multiLevelType w:val="hybridMultilevel"/>
    <w:lvl w:ilvl="0" w:tplc="22728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14658">
    <w:abstractNumId w:val="899146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065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