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SZAMOSI KRISZTIÁN</w:t>
            </w:r>
          </w:p>
          <w:p w:rsidR="00C275A3" w:rsidRDefault="00A96AEC" w:rsidP="00C275A3">
            <w:pPr>
              <w:pStyle w:val="Hallgatokepzes"/>
            </w:pPr>
            <w:r>
              <w:t>Szociálpedagógia</w:t>
            </w:r>
            <w:r>
              <w:br/>
            </w:r>
            <w:r w:rsidR="00E77B23">
              <w:t>BA, 7.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Karikó Sándor</w:t>
            </w:r>
          </w:p>
          <w:p w:rsidR="00DB4822" w:rsidRDefault="00DB4822" w:rsidP="009763E0">
            <w:pPr>
              <w:pStyle w:val="Konzulensektitulus"/>
            </w:pPr>
            <w:r w:rsidRPr="00DB4822">
              <w:t>főiskolai tanár, SZTE JGYPK</w:t>
            </w:r>
          </w:p>
        </w:tc>
      </w:tr>
      <w:tr w:rsidR="00DB4822" w:rsidTr="00DB4822">
        <w:tc>
          <w:tcPr>
            <w:tcW w:w="9854" w:type="dxa"/>
          </w:tcPr>
          <w:p w:rsidR="00DB4822" w:rsidRPr="00DB4822" w:rsidRDefault="00DB4822" w:rsidP="009763E0">
            <w:pPr>
              <w:pStyle w:val="Konzulenseknev"/>
            </w:pPr>
            <w:r w:rsidRPr="00DB4822">
              <w:t>Jancsák Csaba</w:t>
            </w:r>
          </w:p>
          <w:p w:rsidR="00DB4822" w:rsidRDefault="00DB4822" w:rsidP="009763E0">
            <w:pPr>
              <w:pStyle w:val="Konzulensektitulus"/>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Politikai konformitás és ifjúság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 sem aktuálisabb ma hazánkban, mint a fiatalok politikai színtéren való aktivizálódása. Rengeteg esemény indokolja a téma analizálását (választások, új törvénytervezetek, demonstrációk). Valamennyi ágának elméleti bemutatása mellett szubjektív megfigyeléseimmel, észrevételeimmel vezetem fel sokszínűségét és jelenét. Az ifjúság politikai részvételét, érdeklődését, befolyásoltságát vizsgáló temérdek új tanulmányt kiegészítve saját online kérdőíves kutatást készítettem, hogy frissítsem ezen interdiszciplináris jellegű témakört, továbbá azért, hogy ellenőrizzem korábban tett saját állításaimat. Illetve hiánypótlás céljából, a szakirodalmat és eredményeimet összevetve rávetítem a szociálpedagógia szakmájára és tudományára, mely jelentős mértékben elhanyagolta eddig a problémakört. Ez utóbbi kérdéseket interjúkkal vizsgálom, ahol végzős szociálpedagógia szakos egyetemi hallgatókkal és már a szakmában dolgozó személyekkel beszélgettem. Az eredmények nagyban lefedik a már meglévő szakirodalmat, a szociálpedagógia fiatal szakmájában pedig ugyancsak a dolgozatban említett asszociációk, nagymértékű érdektelenség és politikai apátia jellemzői merültek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04901">
    <w:multiLevelType w:val="hybridMultilevel"/>
    <w:lvl w:ilvl="0" w:tplc="64220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4901">
    <w:abstractNumId w:val="24504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767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