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MIHÁLY GÁL</w:t>
            </w:r>
          </w:p>
          <w:p w:rsidR="00C275A3" w:rsidRDefault="00A96AEC" w:rsidP="00C275A3">
            <w:pPr>
              <w:pStyle w:val="Hallgatokepzes"/>
            </w:pPr>
            <w:r>
              <w:t>physical education</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Kiss </w:t>
            </w:r>
          </w:p>
          <w:p w:rsidR="00DB4822" w:rsidRDefault="00DB4822" w:rsidP="00E11062">
            <w:pPr>
              <w:pStyle w:val="Konzulensek"/>
            </w:pPr>
            <w:r w:rsidRPr="00DB4822">
              <w:t>college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Researching the life of the javelin throwers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javelin throwing forefront; performance structure; personal and material conditions;</w:t>
      </w:r>
      <w:r>
        <w:t xml:space="preserve"/>
      </w:r>
    </w:p>
    <w:p>
      <w:pPr>
        <w:widowControl w:val="on"/>
        <w:pBdr/>
        <w:spacing w:before="240" w:after="240" w:line="240" w:lineRule="auto"/>
        <w:ind w:left="0" w:right="0"/>
        <w:jc w:val="left"/>
      </w:pPr>
      <w:r>
        <w:rPr>
          <w:color w:val="000000"/>
          <w:sz w:val="24"/>
          <w:szCs w:val="24"/>
        </w:rPr>
        <w:t xml:space="preserve">Researching the life of the javelin throwers</w:t>
      </w:r>
    </w:p>
    <w:p>
      <w:pPr>
        <w:widowControl w:val="on"/>
        <w:pBdr/>
        <w:spacing w:before="240" w:after="240" w:line="240" w:lineRule="auto"/>
        <w:ind w:left="0" w:right="0"/>
        <w:jc w:val="left"/>
      </w:pPr>
      <w:r>
        <w:rPr>
          <w:color w:val="000000"/>
          <w:sz w:val="24"/>
          <w:szCs w:val="24"/>
        </w:rPr>
        <w:br/>
        <w:t xml:space="preserve">Introduction:</w:t>
      </w:r>
    </w:p>
    <w:p>
      <w:pPr>
        <w:widowControl w:val="on"/>
        <w:pBdr/>
        <w:spacing w:before="240" w:after="240" w:line="240" w:lineRule="auto"/>
        <w:ind w:left="0" w:right="0"/>
        <w:jc w:val="left"/>
      </w:pPr>
      <w:r>
        <w:rPr>
          <w:color w:val="000000"/>
          <w:sz w:val="24"/>
          <w:szCs w:val="24"/>
        </w:rPr>
        <w:t xml:space="preserve"> As a javelin thrower, i have always followed the situation of the Hungarian javelin throwing, thus i decided that i will place my observation on a scientific basis and compose my results in my TDK dissertation. My goal is to get a deeper understanding on the preparation mechanisms of a javelin thrower and share those results with my co-contestants and their coaches. The current dissertation represents the first phase of the planned work, in which i analyze the frame sectional test results of the current competitors as in former studies. Later , I continue my studies in parallel with data collection and analysis. In some cases, I also look at the international perspective, because the goal is clear, that the Hungarian javelin throwing should go back to the international forefront and for this to happen, we should see the patterns. The Hungarian javelin throwing is torn from the international forefront for decades, but knowing the essential qualities of the fellow competitors, I think that they are not less qualified than the competitiors in the 1970s, but they somehow failed to transfer the javelin throwing knowledge and performance of that period.</w:t>
      </w:r>
    </w:p>
    <w:p>
      <w:pPr>
        <w:widowControl w:val="on"/>
        <w:pBdr/>
        <w:spacing w:before="240" w:after="240" w:line="240" w:lineRule="auto"/>
        <w:ind w:left="0" w:right="0"/>
        <w:jc w:val="left"/>
      </w:pPr>
      <w:r>
        <w:rPr>
          <w:color w:val="000000"/>
          <w:sz w:val="24"/>
          <w:szCs w:val="24"/>
        </w:rPr>
        <w:t xml:space="preserve"> Material and method:</w:t>
      </w:r>
    </w:p>
    <w:p>
      <w:pPr>
        <w:widowControl w:val="on"/>
        <w:pBdr/>
        <w:spacing w:before="240" w:after="240" w:line="240" w:lineRule="auto"/>
        <w:ind w:left="0" w:right="0"/>
        <w:jc w:val="left"/>
      </w:pPr>
      <w:r>
        <w:rPr>
          <w:color w:val="000000"/>
          <w:sz w:val="24"/>
          <w:szCs w:val="24"/>
        </w:rPr>
        <w:t xml:space="preserve"> The study focused on two areas of collecting material. The athletes questionnaire interview was done with questions from presious studies. The questionnaire was constructed by me and were sent to 40 athletes, 26 of whom were sent back for analysis, 12 female and 14 male. The questionnarie was forwarded with the online-kerdoivek.com website and was processed with the IBM SPSS Statistics 20 software. The results of the national and international athletes were collected from the all-athletic.com website, and were processed and the chart classification was done with Microsoft Excel software. The changes in performances are illustrated in the graph. </w:t>
      </w:r>
    </w:p>
    <w:p>
      <w:pPr>
        <w:widowControl w:val="on"/>
        <w:pBdr/>
        <w:spacing w:before="240" w:after="240" w:line="240" w:lineRule="auto"/>
        <w:ind w:left="0" w:right="0"/>
        <w:jc w:val="left"/>
      </w:pPr>
      <w:r>
        <w:rPr>
          <w:color w:val="000000"/>
          <w:sz w:val="24"/>
          <w:szCs w:val="24"/>
        </w:rPr>
        <w:t xml:space="preserve">Discussion and conclusions:</w:t>
      </w:r>
    </w:p>
    <w:p>
      <w:pPr>
        <w:widowControl w:val="on"/>
        <w:pBdr/>
        <w:spacing w:before="240" w:after="240" w:line="240" w:lineRule="auto"/>
        <w:ind w:left="0" w:right="0"/>
        <w:jc w:val="left"/>
      </w:pPr>
      <w:r>
        <w:rPr>
          <w:color w:val="000000"/>
          <w:sz w:val="24"/>
          <w:szCs w:val="24"/>
        </w:rPr>
        <w:t xml:space="preserve"> The results are evaluated to be determined for the following: The national Javelin results are still below the level of today’s international results and the national forefront performance of the seventies. The lack of performance is clearly caused by the drastic transformation to the external enviroment of the athletes (personal as well as material).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37976">
    <w:multiLevelType w:val="hybridMultilevel"/>
    <w:lvl w:ilvl="0" w:tplc="37568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37976">
    <w:abstractNumId w:val="94737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776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