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ZSIDEK BARBARA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elmesélve: mai magyar mesehősök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ismeretterjesztő könyv gyerekek számára,</w:t>
      </w:r>
      <w:r>
        <w:rPr>
          <w:color w:val="000000"/>
          <w:sz w:val="24"/>
          <w:szCs w:val="24"/>
        </w:rPr>
        <w:br/>
        <w:t xml:space="preserve">Méret: 250mmX250mm,</w:t>
      </w:r>
      <w:r>
        <w:rPr>
          <w:color w:val="000000"/>
          <w:sz w:val="24"/>
          <w:szCs w:val="24"/>
        </w:rPr>
        <w:br/>
        <w:t xml:space="preserve">keményborító (terv),</w:t>
      </w:r>
      <w:r>
        <w:rPr>
          <w:color w:val="000000"/>
          <w:sz w:val="24"/>
          <w:szCs w:val="24"/>
        </w:rPr>
        <w:br/>
        <w:t xml:space="preserve">58 oldal.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olyan könyvet készítettem, amely magyar népmeséken keresztül ismerteti Budapest látványosságait: a történetek Budapest utcáin játszódnak, a szereplők pl. trolin utaznak. A történetek végén található térképen pedig végigkövethető, hogy merre haladt a mese útvonala. A meséket értelmezi és átélhetőbbé teszi az, hogy hátterét napjaink díszletei adják. Kulturális örökségünket igyekeztem a könyvben megfogni a meséink által, hogy minden olvasó legalább egy kis szeletét átérezze s megismerje a magyar kultúrának, legyen az magyar anyanyelvű vagy külföldi olvasó. A könyv ehhez kapcsolódó célkitűzése Budapest bemutatása és promotálása.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3256">
    <w:multiLevelType w:val="hybridMultilevel"/>
    <w:lvl w:ilvl="0" w:tplc="10260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3256">
    <w:abstractNumId w:val="82593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279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