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TÓBI MELINDA RÉKA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Csabai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Seha-folyó országa és Nyugat-Anatólia a késő bronzkorban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kérdés vár megválaszolásra ma is az ókori Anatólia történetéből, a korai források segítségével azonban már a Kr.e. 2. évezred történetét is megpróbálhatjuk magunknak felvázolni. A késő bronzkori Anatólia történetének középpontjában az Újhettita Birodalom áll, amely számára kiemelkedően fontos volt a magterületétől (a mai Kizil-Irmak folyótól) nyugatra található államokkal való konszolidáció létrehozása. Nyugat-Anatólia politikai térképe azonban sokáig kérdéses volt a kutatók számára és részben ma is megfejtendő kérdésekre várjuk a válaszokat. Anatóliának az ezen a részén lévő államok pontos lokalizációja azonban továbbra is nyitott kérdésnek számít, ezeknek vizsgálata most is a kutatás tárgyát képezik. A kezdeti kutatások során egy történelmileg központi állam, Arzawa elhelyezkedésének, kérdése volt az egyik fő irányvonal, de mára bizonyossággal kijelenthetjük, hogy Nyugat-Anatóliában helyezkedett el, csakúgy, mint olyan országok, mint Wiluša, Mira, vagy éppen Šeha-folyó országa.</w:t>
      </w:r>
      <w:r>
        <w:rPr>
          <w:color w:val="000000"/>
          <w:sz w:val="24"/>
          <w:szCs w:val="24"/>
        </w:rPr>
        <w:br/>
        <w:t xml:space="preserve">A dolgozat középpontjában annak a Šeha-folyó országának a lokalizációja és történelme áll, amelynek vizsgálatához elengedhetetlen az újhettita források ismerete, ugyanis a források az Újhettita Birodalom idején keletkeztek.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427730">
    <w:multiLevelType w:val="hybridMultilevel"/>
    <w:lvl w:ilvl="0" w:tplc="455292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427730">
    <w:abstractNumId w:val="254277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30906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