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STEFAN</w:t>
            </w:r>
          </w:p>
          <w:p w:rsidR="00C275A3" w:rsidRDefault="00A96AEC" w:rsidP="00C275A3">
            <w:pPr>
              <w:pStyle w:val="Hallgatokepzes"/>
            </w:pPr>
            <w:r>
              <w:t>Visual and Environmental Culture inclusive teacher education teacher</w:t>
            </w:r>
            <w:r>
              <w:br/>
            </w:r>
            <w:r w:rsidR="00E77B23">
              <w:t>MA,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Joseph Tarnóczi</w:t>
            </w:r>
          </w:p>
          <w:p w:rsidR="00DB4822" w:rsidRDefault="00DB4822" w:rsidP="00E11062">
            <w:pPr>
              <w:pStyle w:val="Konzulensek"/>
            </w:pPr>
            <w:r w:rsidRPr="00DB4822">
              <w:t>professor assistant,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Porta Incognita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painting is a journey inside the world and synthesized in the process of self-knowledge. A search in which the lived reality, the inner structures ütköztetéséből, konfrontációjából creates itself again and again. The art is the reality, but the inner man, and also the personal reality of mental structures. "Port Incognita" creates a link between these two worlds, the inner and outer spaces dual perception.</w:t>
      </w:r>
      <w:r>
        <w:rPr>
          <w:color w:val="000000"/>
          <w:sz w:val="24"/>
          <w:szCs w:val="24"/>
        </w:rPr>
        <w:br/>
        <w:t xml:space="preserve">The art of reflection, and self-világreflexió. Include the phenomena itself to the outside world, and build a new reality in the pictorial structure.</w:t>
      </w:r>
      <w:r>
        <w:rPr>
          <w:color w:val="000000"/>
          <w:sz w:val="24"/>
          <w:szCs w:val="24"/>
        </w:rPr>
        <w:br/>
        <w:t xml:space="preserve">The two images are put together, the difference between relationship and yet at the same time creates harmony and tension. The fit of the door itself, the relationship between "down and maintain" the "in and out". It is very thin on the border, but the feeling of separation. The extended forms of connection with a whole operating system is made up their own rules. Self analogy, as the outside world into the world is transformed into a specific subject through a filter of individual structures, laws were created to. Symmetrical balance is being formed keeping in touch, which is a constant dialogue.</w:t>
      </w:r>
      <w:r>
        <w:rPr>
          <w:color w:val="000000"/>
          <w:sz w:val="24"/>
          <w:szCs w:val="24"/>
        </w:rPr>
        <w:br/>
        <w:t xml:space="preserve">The colors used are expressive, sharp crash into each other and fit is characterized by duality, which is organic and geometric váltakoztatása, melting into each other also highlight the shapes. Entity created by a kind of duality is created in the image space. The interior colors, bright and spiritual. The blue and purple shades are dominant, the two ends of the sacred colors, clean and calm the troubled unit of disharmony.</w:t>
      </w:r>
      <w:r>
        <w:rPr>
          <w:color w:val="000000"/>
          <w:sz w:val="24"/>
          <w:szCs w:val="24"/>
        </w:rPr>
        <w:br/>
        <w:t xml:space="preserve">The address Porta Incognita - refers to the Interoperability of the contents of consciousness and the senses from the outside world perceived as reality. I wish to examine the picturesque vision of where the artist lives in the structure of the image, surge, combined with the reality and the inner harmony of the road looking for, so the image becomes independent 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86316">
    <w:multiLevelType w:val="hybridMultilevel"/>
    <w:lvl w:ilvl="0" w:tplc="70196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86316">
    <w:abstractNumId w:val="23486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138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