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SZÓFIA ALEXANDRA</w:t>
            </w:r>
          </w:p>
          <w:p w:rsidR="00C275A3" w:rsidRDefault="00A96AEC" w:rsidP="00C275A3">
            <w:pPr>
              <w:pStyle w:val="Hallgatokepzes"/>
            </w:pPr>
            <w:r>
              <w:t>Élelmiszermérnök </w:t>
            </w:r>
            <w:r>
              <w:br/>
            </w:r>
            <w:r w:rsidR="00E77B23">
              <w:t>BSc, 6. félév</w:t>
            </w:r>
          </w:p>
          <w:p w:rsidR="00C265CE" w:rsidRPr="009E5FF1" w:rsidRDefault="00E77B23" w:rsidP="009763E0">
            <w:pPr>
              <w:pStyle w:val="Hallgatointezmeny-kar"/>
              <w:rPr>
                <w:b/>
                <w:caps/>
              </w:rPr>
            </w:pPr>
            <w:r>
              <w:t>Budapesti Corvinus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Szabó-Nótin Beatrix</w:t>
            </w:r>
          </w:p>
          <w:p w:rsidR="00DB4822" w:rsidRDefault="00DB4822" w:rsidP="009763E0">
            <w:pPr>
              <w:pStyle w:val="Konzulensektitulus"/>
            </w:pPr>
            <w:r w:rsidRPr="00DB4822">
              <w:t>egyetemi tanársegéd,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Állománykialakítók hatása sütésálló gyümölcstermékek állomány jellemzőire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gyümölcstermékek feldolgozása során nagy mennyiségű olyan hulladék keletkezik, amely értékes összetevőket tartalmaz, és amelyeknek a hasznosítása még nem teljesen megoldott. Az almatörköly, mivel az egyik legnagyobb mennyiségben keletkező – rengeteg értékes komponenst tartalmazó – feldolgozási melléktermék, felhasználása gazdasági és környezetvédelmi szempontból is előnyös. Felváltva az E-számmal rendelkező, kémiailag kezelt pektint, az almatörköly magas pektintartalma miatt, a lekvárfélék gélszerkezetének kialakítását elősegíti, tehát egyfajta természetes állománykialakítóként is használható.</w:t>
      </w:r>
      <w:r>
        <w:rPr>
          <w:color w:val="000000"/>
          <w:sz w:val="24"/>
          <w:szCs w:val="24"/>
        </w:rPr>
        <w:br/>
        <w:t xml:space="preserve">Célom, különböző állománykialakítókkal és almatörköllyel készült sütésálló gyümölcskészítmények elkészítése és vizsgálata volt. A vizsgálatokhoz pektinnel, almatörköllyel és pektinnel, és xantánnal készített szamóca zseléket, valamint pektinnel, almatörköllyel és pektinnel, és zselatinnal készült sárgabarack extradzsemeket készítettem. Az elkészült termékeket reológiai, állomány, sütési és érzékszervi tulajdonságok vizsgálatával hasonlítottam össze.</w:t>
      </w:r>
      <w:r>
        <w:rPr>
          <w:color w:val="000000"/>
          <w:sz w:val="24"/>
          <w:szCs w:val="24"/>
        </w:rPr>
        <w:br/>
        <w:t xml:space="preserve">Az eredményeimet az alábbiakban foglalnám össze:</w:t>
      </w:r>
      <w:r>
        <w:rPr>
          <w:color w:val="000000"/>
          <w:sz w:val="24"/>
          <w:szCs w:val="24"/>
        </w:rPr>
        <w:br/>
        <w:t xml:space="preserve">• A szamóca zselék közül a sütésálló pektinnel készített gyümölcskészítmény szerkezete közelítette meg legjobban az ideális, sütésálló zselékre jellemző szerkezetet.</w:t>
      </w:r>
      <w:r>
        <w:rPr>
          <w:color w:val="000000"/>
          <w:sz w:val="24"/>
          <w:szCs w:val="24"/>
        </w:rPr>
        <w:br/>
        <w:t xml:space="preserve">• Az almatörköllyel és pektinnel készített szamóca zselé, figyelembe véve a reológiai vizsgálatokat, nem ért el olyan tulajdonságokat, mint a csak pektint tartalmazó minta, azonban a sütési tesztnél egyértelműen pozitívan befolyásolta a minőséget az almatörköly jelenléte.</w:t>
      </w:r>
      <w:r>
        <w:rPr>
          <w:color w:val="000000"/>
          <w:sz w:val="24"/>
          <w:szCs w:val="24"/>
        </w:rPr>
        <w:br/>
        <w:t xml:space="preserve">• A xantánt tartalmazó szamóca zselét a reológiai, valamint állománytulajdonságai miatt nem ajánlanám további használatra.</w:t>
      </w:r>
      <w:r>
        <w:rPr>
          <w:color w:val="000000"/>
          <w:sz w:val="24"/>
          <w:szCs w:val="24"/>
        </w:rPr>
        <w:br/>
        <w:t xml:space="preserve">• Az almatörkölyös sárgabarack extradzsem tulajdonságai és sütési eredményei is kiválóbbak lettek a pektines extradzsem eredményeinél. Az összes termék közül egyértelműen ez a minta produkálta a legjobb tulajdonságokat. Az alaktartása, a sütésálló dzsemekre jellemző reológiai tulajdonságai, a könnyű felhasználhatósága és előnyös érzékszervi tulajdonságai miatt a jövőben ezzel a mintával lenne célszerű tovább dolgozni.</w:t>
      </w:r>
      <w:r>
        <w:rPr>
          <w:color w:val="000000"/>
          <w:sz w:val="24"/>
          <w:szCs w:val="24"/>
        </w:rPr>
        <w:br/>
        <w:t xml:space="preserve">Összefoglalásként tehát elmondható, hogy az almatörköly alkalmas lehet az E- számmal rendelkező állománykialakítók egy részének kiváltására. Fontos lenne további kísérleteket végezni, amelyekben elsősorban az ideális pektin-almatörköly arányt kellene megállapítani, valamint az érzékszervi jellemzők javítása érdekében, kisebb szemcseméretű almatörköly alkalmazása javasolt.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88522">
    <w:multiLevelType w:val="hybridMultilevel"/>
    <w:lvl w:ilvl="0" w:tplc="26586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88522">
    <w:abstractNumId w:val="689885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0064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