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BERNADETT KONCZ</w:t>
            </w:r>
          </w:p>
          <w:p w:rsidR="00C275A3" w:rsidRDefault="00A96AEC" w:rsidP="00C275A3">
            <w:pPr>
              <w:pStyle w:val="Hallgatokepzes"/>
            </w:pPr>
            <w:r>
              <w:t>Faculty of Food Science</w:t>
            </w:r>
            <w:r>
              <w:br/>
            </w:r>
            <w:r w:rsidR="00E77B23">
              <w:t>BSc, 8.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Kovács</w:t>
            </w:r>
          </w:p>
          <w:p w:rsidR="00DB4822" w:rsidRDefault="00DB4822" w:rsidP="00E11062">
            <w:pPr>
              <w:pStyle w:val="Konzulensek"/>
            </w:pPr>
            <w:r w:rsidRPr="00DB4822">
              <w:t>associate professor , BCE ÉTK</w:t>
            </w:r>
          </w:p>
        </w:tc>
      </w:tr>
      <w:tr w:rsidR="00DB4822" w:rsidTr="00DB4822">
        <w:tc>
          <w:tcPr>
            <w:tcW w:w="9854" w:type="dxa"/>
          </w:tcPr>
          <w:p w:rsidR="00DB4822" w:rsidRPr="00DB4822" w:rsidRDefault="00DB4822" w:rsidP="004D7940">
            <w:pPr>
              <w:pStyle w:val="Konzulensek"/>
            </w:pPr>
            <w:r w:rsidRPr="00DB4822">
              <w:t>Dr. Ferenc Firtha</w:t>
            </w:r>
          </w:p>
          <w:p w:rsidR="00DB4822" w:rsidRDefault="00DB4822" w:rsidP="00E11062">
            <w:pPr>
              <w:pStyle w:val="Konzulensek"/>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UV spectrophotometry in the quality control of galactooligosaccharides production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Galactooligosaccharides (GOS), hence they have a positive effect on the microbial composition of the gut, are considered as prebiotics. From lactose as substrate, GOS are produced by enzymatic synthesis with β-galactosidases.</w:t>
      </w:r>
      <w:r>
        <w:rPr>
          <w:color w:val="000000"/>
          <w:sz w:val="24"/>
          <w:szCs w:val="24"/>
        </w:rPr>
        <w:br/>
        <w:t xml:space="preserve">In the industrial practice of GOS production batch reactors are widely used. Other configurations, like enzyme membrane reactors or immobilized enzyme reactors operating in continuous fashion, can be used in order to make the process more effective and to reduce costs. However, to use these alternative options efficiently an online monitoring method would be required.</w:t>
      </w:r>
      <w:r>
        <w:rPr>
          <w:color w:val="000000"/>
          <w:sz w:val="24"/>
          <w:szCs w:val="24"/>
        </w:rPr>
        <w:br/>
        <w:t xml:space="preserve">The standard chemical analysis of such a multi-component product involves High Performance Liquid Chromatography (HPLC), which is an accurate and widely accepted method. Although HPLC is reliable, it is slow, expensive, and offline. This research deals with the development of an online method that allows the real-time monitoring of carbohydrate composition during the production of GOS. Ultraviolet-visible spectrophotometry is a fast and inexpensive quantitative method and also enables the continuous sampling. In order to determine the concentration of the chemical components, it requires a proper statistical method for the evaluation. Partial Least Squares regression is a bilinear technique that extracts the most relevant information as a mathematical model of linear combinations of the spectral bands to predict a property of interest (chemical, physical or sensory attributes) of different samples.</w:t>
      </w:r>
      <w:r>
        <w:rPr>
          <w:color w:val="000000"/>
          <w:sz w:val="24"/>
          <w:szCs w:val="24"/>
        </w:rPr>
        <w:br/>
        <w:t xml:space="preserve">UV spectral data of more than eighty samples were used together with the respective concentration data quantified by HPLC, in order to develop a PLSR model. The proposed model predicts the carbohydrate composition well.</w:t>
      </w:r>
      <w:r>
        <w:rPr>
          <w:color w:val="000000"/>
          <w:sz w:val="24"/>
          <w:szCs w:val="24"/>
        </w:rPr>
        <w:br/>
        <w:t xml:space="preserve">UV spectral data combined with PLSR data processing can be used in quality control of GOS production.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65242">
    <w:multiLevelType w:val="hybridMultilevel"/>
    <w:lvl w:ilvl="0" w:tplc="33553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65242">
    <w:abstractNumId w:val="362652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60185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