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ZSUZSANNA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G. Csongor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 illusztráció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Tér illusztráció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Tervezőgrafika</w:t>
      </w:r>
      <w:r>
        <w:rPr>
          <w:color w:val="000000"/>
          <w:sz w:val="24"/>
          <w:szCs w:val="24"/>
        </w:rPr>
        <w:br/>
        <w:t xml:space="preserve">vegyes technika</w:t>
      </w:r>
      <w:r>
        <w:rPr>
          <w:color w:val="000000"/>
          <w:sz w:val="24"/>
          <w:szCs w:val="24"/>
        </w:rPr>
        <w:br/>
        <w:t xml:space="preserve">változó méret</w:t>
      </w:r>
      <w:r>
        <w:rPr>
          <w:color w:val="000000"/>
          <w:sz w:val="24"/>
          <w:szCs w:val="24"/>
        </w:rPr>
        <w:br/>
        <w:t xml:space="preserve">2014.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Pályaműként érdekelt a papírművészet, a modellkészítés, a tipográfia és az illusztráció is. Ezeket próbáltam ötvözni és megtalálni azt a területet, amelyik a legjobban magába foglalja ezeket a dolgokat. Több tervezőt, illusztrátort, dizájnert is követek, de a legjobban Alex Yanes munkái adták vissza azt, amit én is szeretnék megvalósítani.</w:t>
      </w:r>
      <w:r>
        <w:rPr>
          <w:color w:val="000000"/>
          <w:sz w:val="24"/>
          <w:szCs w:val="24"/>
        </w:rPr>
        <w:br/>
        <w:t xml:space="preserve">Ő legfőképp fával dolgozik, amit én nem tartottam testhezállónak, így egy másik anyaggal, a polisztirol lappal helyettesítettem.</w:t>
      </w:r>
      <w:r>
        <w:rPr>
          <w:color w:val="000000"/>
          <w:sz w:val="24"/>
          <w:szCs w:val="24"/>
        </w:rPr>
        <w:br/>
        <w:t xml:space="preserve">A tér illusztrációs sorozatom spontán ötletekből áll. A témák általában személyesek vagy humorosak. Az illusztráció egyes részei kiemelkednek így hoznak létre réteges háromdimenziós hatást.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74660">
    <w:multiLevelType w:val="hybridMultilevel"/>
    <w:lvl w:ilvl="0" w:tplc="54976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74660">
    <w:abstractNumId w:val="45674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805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