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HERMANN ZOLTÁN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Póser Valéria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Mátételki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vezető fejlesztő,  Magyar Tudományos Akadémia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Élő testvizualizáció mobil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a mozgásérzékelő áramkörök olyan szintre fejlődtek, hogy segítségükkel alacsony processzorterhelés mellett megvalósítható egy nagy precizitással működő testmozgáskövető mikrohálózati rendszer, mely képes az emberi gesztusokat digitalizálni. Ez a technológia akár az iparban, akár az életszínvonalunk javítására is felhasználható, egy azonban közös: minden esetben alapvető fontosságú a rendszer működéséről adott vizuális visszajelzés.</w:t>
      </w:r>
      <w:r>
        <w:rPr>
          <w:color w:val="000000"/>
          <w:sz w:val="24"/>
          <w:szCs w:val="24"/>
        </w:rPr>
        <w:br/>
        <w:t xml:space="preserve">Az MTA SZTAKI munkatársai, egy úgynevezett Tolmácskesztyű segédeszközt fejlesztettek ki. Ez egy olyan hardver-szoftver rendszer, ami egy kézmozgást érzékelő kesztyűből és a kézjeleket felismerő és nyelvi feldolgozást végző szoftverből áll. Ez a speciális kesztyű tizenkét darab kilenc-tengelyes integrált mozgáskövető szenzorral van felszerelve.</w:t>
      </w:r>
      <w:r>
        <w:rPr>
          <w:color w:val="000000"/>
          <w:sz w:val="24"/>
          <w:szCs w:val="24"/>
        </w:rPr>
        <w:br/>
        <w:t xml:space="preserve">A TDK dolgozat célja, hogy az alkalmazást úgy fejlesszük tovább, hogy az, egy háromdimenziós emberi kézfejet megjelenítsen, majd mozgasson egy mobil eszközön. A digitális kéznek – valós időben – követnie kell a kesztyűben lévő kéz mozgását. Mivel az alkalmazás a daktil jelnyelv kéztartásait ismeri, ezért elegendő egy jobb kézfejet megjeleníteni. Ez a kiegészítés nem csupán a fejlesztők számára hasznos – leegyszerűsíti a hibák feltárását, mivel látják, hogy egy adott bemenetre milyen mozgást végez a kézfej –, hanem a felhasználóknak is. Gondoljunk csak bele, mennyivel gyorsabbá és szórakoztatóbbá válik így a jelnyelv elsajátítása!</w:t>
      </w:r>
      <w:r>
        <w:rPr>
          <w:color w:val="000000"/>
          <w:sz w:val="24"/>
          <w:szCs w:val="24"/>
        </w:rPr>
        <w:br/>
        <w:t xml:space="preserve">A fejlesztés továbbá lehetővé teszi majd a felhasználó számára, hogy a jelenleg használt beépített szótárat, saját szavaival, kifejezéseivel bővítse. A vizualizációért felelős oldalon egy gomb segítségével a felhasználó elmentheti a kéztartást, majd hozzárendelhet egy szót, vagy kifejezést. A szótárat egy lista reprezentálja, mely ikon méretű képekben tartalmazza a kéztartásokat és a hozzájuk tartozó betűket, szavakat, vagy kifejezéseket.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32770">
    <w:multiLevelType w:val="hybridMultilevel"/>
    <w:lvl w:ilvl="0" w:tplc="33746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32770">
    <w:abstractNumId w:val="99332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348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