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HERMANN</w:t>
            </w:r>
          </w:p>
          <w:p w:rsidR="00C275A3" w:rsidRDefault="00A96AEC" w:rsidP="00C275A3">
            <w:pPr>
              <w:pStyle w:val="Hallgatokepzes"/>
            </w:pPr>
            <w:r>
              <w:t>Engineering Information Technology</w:t>
            </w:r>
            <w:r>
              <w:br/>
            </w:r>
            <w:r w:rsidR="00E77B23">
              <w:t>BSc, 11.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Póser</w:t>
            </w:r>
          </w:p>
          <w:p w:rsidR="00DB4822" w:rsidRDefault="00DB4822" w:rsidP="00E11062">
            <w:pPr>
              <w:pStyle w:val="Konzulensek"/>
            </w:pPr>
            <w:r w:rsidRPr="00DB4822">
              <w:t>associate professor, OE NIK</w:t>
            </w:r>
          </w:p>
        </w:tc>
      </w:tr>
      <w:tr w:rsidR="00DB4822" w:rsidTr="00DB4822">
        <w:tc>
          <w:tcPr>
            <w:tcW w:w="9854" w:type="dxa"/>
          </w:tcPr>
          <w:p w:rsidR="00DB4822" w:rsidRPr="00DB4822" w:rsidRDefault="00DB4822" w:rsidP="004D7940">
            <w:pPr>
              <w:pStyle w:val="Konzulensek"/>
            </w:pPr>
            <w:r w:rsidRPr="00DB4822">
              <w:t>Peter Mátételki</w:t>
            </w:r>
          </w:p>
          <w:p w:rsidR="00DB4822" w:rsidRDefault="00DB4822" w:rsidP="00E11062">
            <w:pPr>
              <w:pStyle w:val="Konzulensek"/>
            </w:pPr>
            <w:r w:rsidRPr="00DB4822">
              <w:t>lead developer,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Live body visualization in mobile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motion sensor circuits have developed so much, that with their help even a body motion tracking micro-network system can be attained, which is capable of digitalizing human gestures besides low CPU load. This technology can be used for industrial and even for living standard improving purposes. But one thing is common: visual feedback is essential about the operation of the system in all cases.</w:t>
      </w:r>
      <w:r>
        <w:rPr>
          <w:color w:val="000000"/>
          <w:sz w:val="24"/>
          <w:szCs w:val="24"/>
        </w:rPr>
        <w:br/>
        <w:t xml:space="preserve">Specialists of MTA SZTAKI have developed a tool called Interpreter Glove. It is such a hardware-software instrument, that stands from a glove which detects hand movements and from a software, that identifies these hand movements and responsible for language processing. This special glove is equipped with 12 integrated motion tracking sensors with 9 axes by each.</w:t>
      </w:r>
      <w:r>
        <w:rPr>
          <w:color w:val="000000"/>
          <w:sz w:val="24"/>
          <w:szCs w:val="24"/>
        </w:rPr>
        <w:br/>
        <w:t xml:space="preserve">The aim of TDK dissertation is to develop this tool further to be able to visualize and move a 3D human hand on the screen of a mobile device. The digital hand should follow the movements of the hand in the glove - in real time. As the tool is programmed for hand movements of the daktil sign language, it is enough to display the right hand only. This supplement is not only useful for developers - simplifies the process of revealing faults as they can see how the hand is making movements to a certain input - but also for users. Just think about it, how much faster and more entertaining could be turned the learning of sign language!</w:t>
      </w:r>
      <w:r>
        <w:rPr>
          <w:color w:val="000000"/>
          <w:sz w:val="24"/>
          <w:szCs w:val="24"/>
        </w:rPr>
        <w:br/>
        <w:t xml:space="preserve">Furthermore, the development allows the user to broaden the integrated dictionary with its own words and expressions. With the help of a button on the page of visualization, the user can save a hand position and assign a word or expression to it. The dictionary is represented by a list of icon sized pictures, that contains hand positions and the assigned word or expression.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76655">
    <w:multiLevelType w:val="hybridMultilevel"/>
    <w:lvl w:ilvl="0" w:tplc="72562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76655">
    <w:abstractNumId w:val="75076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223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