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THOMAS TORDA </w:t>
            </w:r>
          </w:p>
          <w:p w:rsidR="00C275A3" w:rsidRDefault="00A96AEC" w:rsidP="00C275A3">
            <w:pPr>
              <w:pStyle w:val="Hallgatokepzes"/>
            </w:pPr>
            <w:r>
              <w:t>Technical Management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Keleti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Agnes Bogáth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professor’s assistant,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Why became necessary the Attitude of the conscious consumer 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awareness; needs; demand; mobile phone; consumption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In this dissertation, I’ll dissact one of the most quastionable issu, of our modern society.</w:t>
      </w:r>
      <w:r>
        <w:rPr>
          <w:color w:val="000000"/>
          <w:sz w:val="24"/>
          <w:szCs w:val="24"/>
        </w:rPr>
        <w:br/>
        <w:t xml:space="preserve">It’s the awareness/conscious cumsomption.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Do we buy things because we need to, or just like some Pavlovian dogs, we run from time to time with drooling mouth when we perceive the major companies ringing?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 definied the concious consumer, and the difference of the needs and claims.</w:t>
      </w:r>
      <w:r>
        <w:rPr>
          <w:color w:val="000000"/>
          <w:sz w:val="24"/>
          <w:szCs w:val="24"/>
        </w:rPr>
        <w:br/>
        <w:t xml:space="preserve">Because it’s a sensitive subject, I needed a shield, witch I can hide behind, and make my research indirect, between the lines.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It’ necesary when, you want the real thoughts, except from the „shopwindow” ones.</w:t>
      </w:r>
      <w:r>
        <w:rPr>
          <w:color w:val="000000"/>
          <w:sz w:val="24"/>
          <w:szCs w:val="24"/>
        </w:rPr>
        <w:br/>
        <w:t xml:space="preserve">That’s why I choose the biggest inviseble leash ever: the cell phone. </w:t>
      </w:r>
      <w:r>
        <w:rPr>
          <w:color w:val="000000"/>
          <w:sz w:val="24"/>
          <w:szCs w:val="24"/>
        </w:rPr>
        <w:br/>
        <w:t xml:space="preserve">(More likly the smartphone.)</w:t>
      </w:r>
      <w:r>
        <w:rPr>
          <w:color w:val="000000"/>
          <w:sz w:val="24"/>
          <w:szCs w:val="24"/>
        </w:rPr>
        <w:br/>
        <w:t xml:space="preserve">(Yes I used quastionnaires as well, both of them were asked 250 voluntaries. )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Examining the phone buying habits, </w:t>
      </w:r>
      <w:r>
        <w:rPr>
          <w:color w:val="000000"/>
          <w:sz w:val="24"/>
          <w:szCs w:val="24"/>
        </w:rPr>
        <w:br/>
        <w:t xml:space="preserve">I realized that intersting thing, that the source of this problem, might arise from home.</w:t>
      </w:r>
      <w:r>
        <w:rPr>
          <w:color w:val="000000"/>
          <w:sz w:val="24"/>
          <w:szCs w:val="24"/>
        </w:rPr>
        <w:br/>
        <w:t xml:space="preserve">In my opinion is the incorrect family roles and the miskommunications are the responsible for, that the young peole use their phone too much, and make it become a self-realization factor. And the old ones are use their phone just pure staisfying their needs.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It’s sad, that while we live in a cultural revulotion (cause the net is close to our everyday lives) the society is being separeted from each other. Because the youth don’t get those self-realization factors that they need, and they start to look theat stuff outside. Mainly it's the misunderstood kommunication, But that’s more likely the theme of my current work.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93383">
    <w:multiLevelType w:val="hybridMultilevel"/>
    <w:lvl w:ilvl="0" w:tplc="10654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93383">
    <w:abstractNumId w:val="25793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461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