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FLÓRA</w:t>
            </w:r>
          </w:p>
          <w:p w:rsidR="00C275A3" w:rsidRDefault="00A96AEC" w:rsidP="00C275A3">
            <w:pPr>
              <w:pStyle w:val="Hallgatokepzes"/>
            </w:pPr>
            <w:r>
              <w:t>Könnyűipari 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Fehérje keresztkötött cellulóz rostok felületi és mechanikai tulajdonságai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kísérletet írtam le, illetve elemeztem annak eredményeit. Az évek során többféle módszerrel módosították a papírrostok tulajdonságait akár adalékanyagokkal, akár egyéb kémiai eljárással. Többek között a cél az is volt, hogy minőségjavulást érjenek el az abszorpció területén vagy speciális csomagolóeszközt hozzanak létre.</w:t>
      </w:r>
      <w:r>
        <w:rPr>
          <w:color w:val="000000"/>
          <w:sz w:val="24"/>
          <w:szCs w:val="24"/>
        </w:rPr>
        <w:br/>
        <w:t xml:space="preserve">Az elvégzett kísérlet során én is az abszorpciós tulajdonságok javítására törekedtem. Még a lapképzés előtt különböző fehérjéket kevertem a rost szuszpenzióhoz és a későbbiekben a felületmódosító hatásukat vizsgáltam. A fő hangsúly az abszorpciós változásokon volt, de felmerült a kérdés, milyen egyéb tulajdonságok módosultak és egyáltalán képezhető-e lap a fehérjék jelenlétével?</w:t>
      </w:r>
      <w:r>
        <w:rPr>
          <w:color w:val="000000"/>
          <w:sz w:val="24"/>
          <w:szCs w:val="24"/>
        </w:rPr>
        <w:br/>
        <w:t xml:space="preserve">A három választott fehérje a kollagén, a kondroitin-szulfát és a glükozamin-szulfát volt, amelyeket keresztkötő adalékanyagként használtam. A keresztkötések növelésével a papír több víz megkötésére képes és így már felveheti a versenyt a poliakrilsav alapú szuperabszorbens anyagokkal.</w:t>
      </w:r>
      <w:r>
        <w:rPr>
          <w:color w:val="000000"/>
          <w:sz w:val="24"/>
          <w:szCs w:val="24"/>
        </w:rPr>
        <w:br/>
        <w:t xml:space="preserve">Az anyagok és az alkalmazott módszerek bemutatása után leírtam a kísérlet menetét és annak eredményeit. A fehérjékkel kezelt lapokat egy kontroll csoporttal hasonlítottam össze.</w:t>
      </w:r>
      <w:r>
        <w:rPr>
          <w:color w:val="000000"/>
          <w:sz w:val="24"/>
          <w:szCs w:val="24"/>
        </w:rPr>
        <w:br/>
        <w:t xml:space="preserve">A sikeres lapképzést követő mérések, számítások és a mikroszkópos felvételek egyértelművé tették, hogy kialakultak keresztkötések a cellulóz rostok között, távolabbi molekulák is össze tudtak kapcsolódni. A módosítás a szilárdságot kevésbé befolyásolta, ellenben a felületi és a nedvesítési energia pozitív változáson ment át, és ezáltal az abszorpciós tulajdonságok is jobbak lettek. Jelentősen javult a próbatestek vízmegtartó képessége, ráadásul a kollagén a papír szilárdságára is pozitív hatással volt. A retenció a legjobb esetben 230 %-al nőtt, ami már összehasonlítható egy szuperabszorbens anyag értékeivel.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47690">
    <w:multiLevelType w:val="hybridMultilevel"/>
    <w:lvl w:ilvl="0" w:tplc="53241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47690">
    <w:abstractNumId w:val="12347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1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