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VIKTÓRIA</w:t>
            </w:r>
          </w:p>
          <w:p w:rsidR="00C275A3" w:rsidRDefault="00A96AEC" w:rsidP="00C275A3">
            <w:pPr>
              <w:pStyle w:val="Hallgatokepzes"/>
            </w:pPr>
            <w:r>
              <w:t>mechatronikai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M. Csizmadia Béla</w:t>
            </w:r>
          </w:p>
          <w:p w:rsidR="00DB4822" w:rsidRDefault="00DB4822" w:rsidP="00E11062">
            <w:pPr>
              <w:pStyle w:val="Konzulensek"/>
            </w:pPr>
            <w:r w:rsidRPr="00DB4822">
              <w:t>professor emeritus, SZIE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Balassa Gábor Péter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SZIE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Térdprotézisek rotáció szerinti minősítésének első lépése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térdprotézisek minősítése nem megoldott kérdés. A protézisek beépítésének száma egyre nő, azonban az operáló orvos csak a gyártót és a méretet választhatja meg. Munkám során a Mechanika Tanszék Biomechanikai Kutatócsoportjának munkájába kapcsolódtam be, ahol Balassa Gábor doktorandusz hallgató által fejlesztett protézis minősítésre szolgáló készüléken végeztem méréseket.</w:t>
      </w:r>
      <w:r>
        <w:rPr>
          <w:color w:val="000000"/>
          <w:sz w:val="24"/>
          <w:szCs w:val="24"/>
        </w:rPr>
        <w:br/>
        <w:t xml:space="preserve">A jó protézis elvárt tulajdonsága, hogy jól beépíthető és tartós legyen, illetve javítsa a páciens életminőségét az által, hogy megfelelő rotációt biztosít a térd behajlítása során. Ennek eredményeként a protézis által létrehozott mozgás mindinkább megfeleljen a térd természetes kinematikájának. Mivel a rotáció az átlagos protéziseknél jelenleg csupán néhány fokos, a készülék pontossága különösen fontos kérdés, hiszen a minősítésben a rotációnak nagy szerepe van.</w:t>
      </w:r>
      <w:r>
        <w:rPr>
          <w:color w:val="000000"/>
          <w:sz w:val="24"/>
          <w:szCs w:val="24"/>
        </w:rPr>
        <w:br/>
        <w:t xml:space="preserve">A protézis minősítésének egyik mérőszáma lehet a tibia rotációs mozgásának mértéke, amelyet én is vizsgáltam. A Tanszéken kifejlesztett vizsgálókészülék a térdprotézisek rotáció-flexió függvényét méri ki. A szakirodalmi áttekintésből kitűnik, hogy a protézisek ily módú vizsgálata rendkívül csekély.</w:t>
      </w:r>
      <w:r>
        <w:rPr>
          <w:color w:val="000000"/>
          <w:sz w:val="24"/>
          <w:szCs w:val="24"/>
        </w:rPr>
        <w:br/>
        <w:t xml:space="preserve">Méréseimet egy kísérleti terv elkészítése előzte meg. Ennek kapcsán a vizsgálatainkat segítő orvos-csoporttal közösen meghatároztuk a vizsgálandó paramétert befolyásoló tényezőket. Vizsgálataimat valódi, emberi lábakból kivett protéziseken végeztem el, amilyenek napjainkban is beépítésre kerülnek. Öt protézisen végeztem méréseket, 8-8 kísérleti beállítással.</w:t>
      </w:r>
      <w:r>
        <w:rPr>
          <w:color w:val="000000"/>
          <w:sz w:val="24"/>
          <w:szCs w:val="24"/>
        </w:rPr>
        <w:br/>
        <w:t xml:space="preserve">A kutatásom célja, hogy a kutatás során felmerült problémák figyelembevételével és a mozgásfüggvények használatával a protézisek minősítését és az ehhez szükséges módszer kidolgozását segítsem.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665073">
    <w:multiLevelType w:val="hybridMultilevel"/>
    <w:lvl w:ilvl="0" w:tplc="97002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665073">
    <w:abstractNumId w:val="636650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2322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