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JEMERIK KRISZTINA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Fodor Bertalan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főiskolai tanár, ME EK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Dojcsákné Kiss-Tóth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Liposzómák E-szelektin expresszióra kifejtett hatása HUVEC sejteken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Biokompatibilitásuk és alacsony toxicitásuk miatt a liposzómák kiválóan alkalmasak arra, hogy belső üregükbe zárva, vagy membránjukhoz konjugáltatva gyógyszermolekulákat szállítsanak. Foszfolipid rétegük megakadályozza, hogy a becsomagolt anyag közvetlenül érintkezzen a véráramban keringő, környező sejtekkel, de maga a liposzóma kölcsönhatásba léphet az erek belső felszínét borító endothel sejtekkel, ezáltal szöveti aktivációt indukálva megnőhet az erek átjárhatósága, és fehérvérsejt migráció indulhat a környező szövetekbe. Ebben a folyamatban központi jelentősége van a sejtfelszíni szelektin molekuláknak.</w:t>
      </w:r>
      <w:r>
        <w:rPr>
          <w:color w:val="000000"/>
          <w:sz w:val="24"/>
          <w:szCs w:val="24"/>
        </w:rPr>
        <w:br/>
        <w:t xml:space="preserve">Vizsgálatom során arra kerestem a választ, hogy a humán köldökzsinór vénából származó endothel sejtkultúra sejtjei (HUVEC) hogyan reagálnak in vitro körülmények között a polietilén-glikollal (PEG) konjugáltatott és nem konjugáltatott liposzómákra. Kísérletes munkámban az E-szelektin génexpresszió változásának mértékét vizsgáltam az eltérő liposzómális rendszerek jelenlétében.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A HUVEC sejteket 4 órán keresztül kezeltem PEG-ilált és nem PEG-ilált liposzómákkal, 5 mg/ml végkoncentrációban. A kezelési idő elteltével fénymmikroszkóppal vizsgáltam a sejtek morfológiáját, valamint polimeráz láncreakció (PCR) eljárással meghatároztam az E-szelektin gén aktivációjának mértékét. Az analízishez negatív kontrollként kezeletlen sejteket, pozitív kontrollként lipopoliszacchariddal (LPS) és interleukin-4 (IL-4) faktorral kezelt sejteket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kezeléseket követő fénymikroszkópos vizsgálatok során a nem PEG-ilált liposzómával kezelt sejtek közötti médiumban lipid-cseppeknek megfelelő képletek ábrázolódtak.</w:t>
      </w:r>
      <w:r>
        <w:rPr>
          <w:color w:val="000000"/>
          <w:sz w:val="24"/>
          <w:szCs w:val="24"/>
        </w:rPr>
        <w:br/>
        <w:t xml:space="preserve">Az LPS nagymértékű, az IL-4 kezelés kevésbé markáns E-szelektin expressziót indukált a HUVEC sejtekben. A kezeletlen liposzómához képest a PEG-konjugáltatott liposzóma kevésbé indukálta a HUVEC sejtek E–szelektin expresszióját.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  <w:r>
        <w:rPr>
          <w:color w:val="000000"/>
          <w:sz w:val="24"/>
          <w:szCs w:val="24"/>
        </w:rPr>
        <w:br/>
        <w:t xml:space="preserve">A PEG-ilált liposzómák a szakirodalmakban leírtaknak megfelelően az én vizsgálati rendszeremben is magasabb biokompatibilitást mutattak, ezáltal kisebb génexpressziót indukáltak. A mikroszkópos vizsgálatok során látott lipid-cseppek a PEG-ilálatlan liposzómák széteséseséből keletkezhettek, ami a becsomagolt gyógyszermolekulák kiszabadulását eredményezi. A kezeletlen felszínű liposzómák vagy azok szétesett részei jelentős mértékben fokozzák a fehérvérsejtek adhéziójához szükséges E-szelektin expresszióját, mely élő szervezetben szisztémás leukocita extravazációhoz vezethet.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33663">
    <w:multiLevelType w:val="hybridMultilevel"/>
    <w:lvl w:ilvl="0" w:tplc="23776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33663">
    <w:abstractNumId w:val="549336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410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