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KESZTYŰS DÓRA KRISZTINA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Heller Farkas Turisztikai és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Kiss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BKF HFF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Üzleti tervezés az ötlettől az üzleti tervig – az üzleti tervezés legújabb módszerei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Klasszikus üzleti tervezés; Jobb agyféltekés üzleti tervezés; Összehasonlítás; Alkalmazhatóság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az üzleti tervezés folyamatának elemzése, mely az ötlet megszületésétől az üzleti terv elkészítéséig tart. A hagyományos üzleti tervezés rövid ismertetése után részletesen vizsgálom a jobb agyféltekés üzleti tervezés adta lehetőségeket, a modern üzleti modelleket.</w:t>
      </w:r>
      <w:r>
        <w:rPr>
          <w:color w:val="000000"/>
          <w:sz w:val="24"/>
          <w:szCs w:val="24"/>
        </w:rPr>
        <w:br/>
        <w:t xml:space="preserve">Fő célkitűzésem felismerni, hogy hogyan és milyen mértékben lehet a modern és a klasszikus módszereket együttesen alkalmazni, mennyire képesek kiváltani egymást az egyes módszerek, van-e szükség egyáltalán kiváltásra, vagy éppen az együttes alkalmazásuk hozza meg a kívánt végeredményt.</w:t>
      </w:r>
      <w:r>
        <w:rPr>
          <w:color w:val="000000"/>
          <w:sz w:val="24"/>
          <w:szCs w:val="24"/>
        </w:rPr>
        <w:br/>
        <w:t xml:space="preserve">Dolgozatomban összehasonlítom a korábban ismertetett üzleti tervezési módszereket egymással, majd elemzem együttes használatukat, végül pedig megállapításokat teszek a hagyományos és a modern üzleti tervezési módszerek célravezető együttes használatára, valamint gyakorlati példával is alátámasztom állításaimat.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837541">
    <w:multiLevelType w:val="hybridMultilevel"/>
    <w:lvl w:ilvl="0" w:tplc="900578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837541">
    <w:abstractNumId w:val="318375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74845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