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GARAY BIANKA</w:t>
            </w:r>
          </w:p>
          <w:p w:rsidR="00C275A3" w:rsidRDefault="00A96AEC" w:rsidP="00C275A3">
            <w:pPr>
              <w:pStyle w:val="Hallgatokepzes"/>
            </w:pPr>
            <w:r>
              <w:t>némettanár és magyar mint idegen nyelv tanára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Feldné dr. Knapp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tanulói önállóság fejlesztése a szövegértés területén a német mint idegen nyelv 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szövegek az idegennyelv-oktatásban központi szerepet töltenek be. Bemutatják az adott idegen nyelvet, tartalmakat közölnek és mintaként szolgálnak a tanulók számára az önálló szövegalkotáshoz.</w:t>
      </w:r>
      <w:r>
        <w:rPr>
          <w:color w:val="000000"/>
          <w:sz w:val="24"/>
          <w:szCs w:val="24"/>
        </w:rPr>
        <w:br/>
        <w:t xml:space="preserve">Az idegen nyelvű szövegek olvasása és értése nagy kihívás elé állítja a diákokat, mert egy az anyanyelvüktől eltérő nyelven kell boldogulniuk a szövegek világában. Az idegen nyelvű szövegek értésében a különböző olvasási stratégiák alkalmazása kiemelt fontossággal bír. A szövegek önálló értése mint tanulási cél akkor valósulhat meg igazán, ha az oktatás hozzájárul a tanulói önállóság fejlődéséhez.</w:t>
      </w:r>
      <w:r>
        <w:rPr>
          <w:color w:val="000000"/>
          <w:sz w:val="24"/>
          <w:szCs w:val="24"/>
        </w:rPr>
        <w:br/>
        <w:t xml:space="preserve">A tanulók gyakran nehézségekbe ütköznek a szövegértésben, amelyet elsősorban a szövegben kulcsszavakként működő ismeretlen szavak okoznak. A jelen munka azt vizsgálja, hogy az összetett főnevek jelentését, amelyek gyakran kulcsfontosságú szerepet töltenek be a szövegértésben, milyen stratégiák segítségével lehet kikövetkezetni. Az összetett főnevek gyakorisága rendkívül jellemző a német nyelvre, szemben a magyarral, ahol ezeket gyakran csak más szerkezetekkel tudunk kifejezni.</w:t>
      </w:r>
      <w:r>
        <w:rPr>
          <w:color w:val="000000"/>
          <w:sz w:val="24"/>
          <w:szCs w:val="24"/>
        </w:rPr>
        <w:br/>
        <w:t xml:space="preserve">Az összetett főnevek jelentésének kikövetkeztetését a szövegekben tanulási nehézségként említhetjük, ezért is lenne érdemes foglalkozni a témával az idegennyelv-oktatásban. A dolgozat központi kérdése, miként lehet azt a képességet fejleszteni, hogy a tanulók önállóan tudják az összetett főnevek jelentését megfejteni. Mivel ez a folyamat egy rendkívül nagy kognitív teljesítményt követel meg a tanulóktól, hozzájárul az idegen nyelven történő összetett gondolkodásmód kialakulásához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17370">
    <w:multiLevelType w:val="hybridMultilevel"/>
    <w:lvl w:ilvl="0" w:tplc="85026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17370">
    <w:abstractNumId w:val="89717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144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