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NAGY</w:t>
            </w:r>
          </w:p>
          <w:p w:rsidR="00C275A3" w:rsidRDefault="00A96AEC" w:rsidP="00C275A3">
            <w:pPr>
              <w:pStyle w:val="Hallgatokepzes"/>
            </w:pPr>
            <w:r>
              <w:t>English Studies</w:t>
            </w:r>
            <w:r>
              <w:br/>
            </w:r>
            <w:r w:rsidR="00E77B23">
              <w:t>BA,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Gyula Tankó</w:t>
            </w:r>
          </w:p>
          <w:p w:rsidR="00DB4822" w:rsidRDefault="00DB4822" w:rsidP="009763E0">
            <w:pPr>
              <w:pStyle w:val="Konzulensektitulus"/>
            </w:pPr>
            <w:r w:rsidRPr="00DB4822">
              <w:t>adjunct,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contrastive analysis of mediation processes: Translation and paraphrasing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is dealing with analysing and contrasting the problems occuring during the processes of translation and paraphrasing and with the possible solutions of these problems. These processes are very similar as both of them can be called translation: the text is translated into another language by translation, while in the case of paraphrasing, the wording alters but the language remains the same. By splitting up lexical and grammatical levels, I followed the taxonomy proposed by Mona Baker in "In other words". Different kinds of overlaps can be observed between the two processes on different levels. On these levels I examined the most common problems and the related possible solutions in both cases. The solutions for problems which coincide are extremely similar, however, at some levels there is no or only minimal overlap between the two mediation processes. So they are also similar in terms of problems. Using my language knowledge, I collected examples from different languages to illustrate problematic situations in order to help understanding the problems. Based on my essay, I can claim that there are many differences between languages which cause the problems in connection with translation and paraphrasing, however, there are also many similarities which imply the solutions for these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52608">
    <w:multiLevelType w:val="hybridMultilevel"/>
    <w:lvl w:ilvl="0" w:tplc="60421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52608">
    <w:abstractNumId w:val="47052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599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