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GERGELY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Baranyai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gallium-(III)-1,4,7,10-tetraazaciklododekán-1,4,7,10-tetraacetát komplex képződésének kinetikája etanol-víz elegyekben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gallium;etanol;egyensúly;kinetika;komplex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DOTA ligandum oldategyensúlyi sajátságait, illetve a GaDOTA komplex képződésének sebességét tanulmányoztam etanol-víz elegyekben pH-potenciometriás módszerrel illetve spektrofotometriásan indikátor módszer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spektroszkópia alkalmazásával.</w:t>
      </w:r>
      <w:r>
        <w:rPr>
          <w:color w:val="000000"/>
          <w:sz w:val="24"/>
          <w:szCs w:val="24"/>
        </w:rPr>
        <w:br/>
        <w:t xml:space="preserve">A 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DOTA ligandum különböző összetételű etanol-víz elegyekben meghatározott protonálódási állandói alapján megállapítható, hogy az etanol koncentrációjának növelésével a logK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position w:val="4"/>
          <w:sz w:val="21"/>
          <w:szCs w:val="21"/>
        </w:rPr>
        <w:t xml:space="preserve">H</w:t>
      </w:r>
      <w:r>
        <w:rPr>
          <w:color w:val="000000"/>
          <w:sz w:val="24"/>
          <w:szCs w:val="24"/>
        </w:rPr>
        <w:t xml:space="preserve"> és logK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H</w:t>
      </w:r>
      <w:r>
        <w:rPr>
          <w:color w:val="000000"/>
          <w:sz w:val="24"/>
          <w:szCs w:val="24"/>
        </w:rPr>
        <w:t xml:space="preserve"> értékek csökkennek, a logK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H</w:t>
      </w:r>
      <w:r>
        <w:rPr>
          <w:color w:val="000000"/>
          <w:sz w:val="24"/>
          <w:szCs w:val="24"/>
        </w:rPr>
        <w:t xml:space="preserve"> értékek nőnek, míg a logK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H</w:t>
      </w:r>
      <w:r>
        <w:rPr>
          <w:color w:val="000000"/>
          <w:sz w:val="24"/>
          <w:szCs w:val="24"/>
        </w:rPr>
        <w:t xml:space="preserve"> és logK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position w:val="4"/>
          <w:sz w:val="21"/>
          <w:szCs w:val="21"/>
        </w:rPr>
        <w:t xml:space="preserve">H</w:t>
      </w:r>
      <w:r>
        <w:rPr>
          <w:color w:val="000000"/>
          <w:sz w:val="24"/>
          <w:szCs w:val="24"/>
        </w:rPr>
        <w:t xml:space="preserve"> értékek kismértékben csökkennek. A gyűrű nitrogének protonálódásához rendelhető logK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position w:val="4"/>
          <w:sz w:val="21"/>
          <w:szCs w:val="21"/>
        </w:rPr>
        <w:t xml:space="preserve">H</w:t>
      </w:r>
      <w:r>
        <w:rPr>
          <w:color w:val="000000"/>
          <w:sz w:val="24"/>
          <w:szCs w:val="24"/>
        </w:rPr>
        <w:t xml:space="preserve"> és logK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H</w:t>
      </w:r>
      <w:r>
        <w:rPr>
          <w:color w:val="000000"/>
          <w:sz w:val="24"/>
          <w:szCs w:val="24"/>
        </w:rPr>
        <w:t xml:space="preserve"> értékek csökkenését az etanol kisebb öndisszociációs állandójával értelmezhető. A DOTA acetát csoportjának protonálódását jellemző logK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H</w:t>
      </w:r>
      <w:r>
        <w:rPr>
          <w:color w:val="000000"/>
          <w:sz w:val="24"/>
          <w:szCs w:val="24"/>
        </w:rPr>
        <w:t xml:space="preserve"> érték növekvő etanol koncentrációval bekövetkező növekedése a gyűrű nitrogének csökkenő bázicitása eredményezi. A DOTA oldategyensúlyi vizsgálataiból egyértelműen kiderül, hogy az etanol koncentrációja befolyásolja a donoratomok bázicitását, a ligandum protonálódási sajátosságait, amelyek hatással vannak a DOTA egyensúlyi sajátságaira.</w:t>
      </w:r>
      <w:r>
        <w:rPr>
          <w:color w:val="000000"/>
          <w:sz w:val="24"/>
          <w:szCs w:val="24"/>
        </w:rPr>
        <w:br/>
        <w:t xml:space="preserve">A Ga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-ion nagy stabilitási álladóval jellemezhető komplexet képez a DOTA ligandummal. A Ga(DOTA) képződése lassan, a Ln(DOTA) komplexekhez hasonlóan stabilis kétszer protonált *Ga(H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DOTA) köztitermék képződésén keresztül játszódik le. A Ga(DOTA) képződési reakcióinak sebességmeghatározó lépése a kétszer protonált *Ga(H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DOTA) köztitermék deprotonálódása és végtermékké történő átrendeződése. A kétszer protonált *Ga(H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DOTA) köztitermék deprotonálódására és végtermékké történő átrendeződésére jellemző k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 sebességi állandók lineárisan nőnek a [OH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] növekedésével a pH=2,5 – 3,7 tartományban. A Ga(DOTA)-komplex képződésére feltételezett reakció mechanizmus alapján a kétszer protonált *Ga(H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DOTA) köztitermék gyors protonálódási egyensúlyban átalakul monoprotonált *Ga(HDOTA) köztitermékké, amely víz katalizált deprotonálódását követően rendeződik át végtermékké. A *Ga(HDOTA) köztitermék protonálódási állandó értéke lényegesen kisebb, mint a *Ln(HDOTA) köztitermékek protonálódási állandója, ami magyarázatul szolgálhat a Ga(DOTA) gyorsabb képződésére. A *Ga(HDOTA) köztitermék protonálódási állandó értéke a DOTA ligandum logK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position w:val="4"/>
          <w:sz w:val="21"/>
          <w:szCs w:val="21"/>
        </w:rPr>
        <w:t xml:space="preserve">H</w:t>
      </w:r>
      <w:r>
        <w:rPr>
          <w:color w:val="000000"/>
          <w:sz w:val="24"/>
          <w:szCs w:val="24"/>
        </w:rPr>
        <w:t xml:space="preserve"> és logK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H</w:t>
      </w:r>
      <w:r>
        <w:rPr>
          <w:color w:val="000000"/>
          <w:sz w:val="24"/>
          <w:szCs w:val="24"/>
        </w:rPr>
        <w:t xml:space="preserve"> értékeihez hasonlóan csökken az etanol koncentrációjának növekedésével, ami adott H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koncentrációnál a Ga(DOTA) gyorsabb képződését eredményezi az etanol koncentrációjának növekedésével.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63117">
    <w:multiLevelType w:val="hybridMultilevel"/>
    <w:lvl w:ilvl="0" w:tplc="71836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63117">
    <w:abstractNumId w:val="222631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651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