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JORDÁN</w:t>
            </w:r>
          </w:p>
          <w:p w:rsidR="00C275A3" w:rsidRDefault="00A96AEC" w:rsidP="00C275A3">
            <w:pPr>
              <w:pStyle w:val="Hallgatokepzes"/>
            </w:pPr>
            <w:r>
              <w:t>chemistry</w:t>
            </w:r>
            <w:r>
              <w:br/>
            </w:r>
            <w:r w:rsidR="00E77B23">
              <w:t>BSc, 5.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Tamás Patonay</w:t>
            </w:r>
          </w:p>
          <w:p w:rsidR="00DB4822" w:rsidRDefault="00DB4822" w:rsidP="00BA6BAF">
            <w:pPr>
              <w:pStyle w:val="Konzulensektitulus"/>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synthesis of 6,7-dibromoflavone and it's Suzuki and Heck reactions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cross-coupling; palladium catalysis; regioselectivity; alkenylation; arylation</w:t>
      </w:r>
      <w:r>
        <w:t xml:space="preserve"/>
      </w:r>
    </w:p>
    <w:p>
      <w:pPr>
        <w:widowControl w:val="on"/>
        <w:pBdr/>
        <w:spacing w:before="240" w:after="240" w:line="240" w:lineRule="auto"/>
        <w:ind w:left="0" w:right="0"/>
        <w:jc w:val="left"/>
      </w:pPr>
      <w:r>
        <w:rPr>
          <w:color w:val="000000"/>
          <w:sz w:val="24"/>
          <w:szCs w:val="24"/>
        </w:rPr>
        <w:t xml:space="preserve">The aim of my research work was the synthesis of 6,7-dibromoflavone (1) and the studies of Suzuki and Heck reactions of this substrate. I found and worked out an easy route to prepare 6,7-dibromoflavone with good yield. The cross-coupling reactions of 1 have never been studied before. I prepared twenty-five new, coupled flavone derivatives by Suzuki and Heck reactions of this substrate. The regioselectivity of the reactions has been proved by 2D NMR measurements, including NOESY method. These results proved the higher activity of the position 7 over position 6 of the flavones in cross-coupling reactions.</w:t>
      </w:r>
      <w:r>
        <w:rPr>
          <w:color w:val="000000"/>
          <w:sz w:val="24"/>
          <w:szCs w:val="24"/>
        </w:rPr>
        <w:br/>
        <w:t xml:space="preserve">I worked out a method to synthesize selectively arylated products in the position 7 by Suzuki reactions of 6,7-dibromoflavone (1). The modification of this method is suitable to synthesize symmetrically and asymmetrically coupled products in the positions 6 and 7 on the A-ring of the flavones. I also worked out a one-pot method to synthesize asymmetrically coupled products by combining the methods of the preparation of regioselectively and symmetrically coupled products. In every case the coupled products were isolated from medium to excellent yields.</w:t>
      </w:r>
      <w:r>
        <w:rPr>
          <w:color w:val="000000"/>
          <w:sz w:val="24"/>
          <w:szCs w:val="24"/>
        </w:rPr>
        <w:br/>
        <w:t xml:space="preserve">I started to optimize the conditions of regioselective Heck reactions of 1 to yield 7-alkenylated compound containing bromine in position 6. I also started to optimize conditions of the synthesis of 6,7-dialkenyl products. I synthesized three new flavones alkenylated derivatives on the A-ring by using Heck reactions. In one case I synthesized a compound by sequential Heck reaction and Suzuki reaction of 6,7-dibromoflavone.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06584">
    <w:multiLevelType w:val="hybridMultilevel"/>
    <w:lvl w:ilvl="0" w:tplc="56327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06584">
    <w:abstractNumId w:val="47806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813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