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HENRIETTA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Czégéni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Katalitikus hidrodehalogénezés szilárd hordozón rögzített palládium katalizátorokkal H-Cube reaktorban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hidrodeklórozás; heterogén katalízis; katalizátor immobilizálás; anioncserélő gyanta; folyamatos áramlású reaktor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ipari művelet során keletkeznek halogéntartalmú szerves vegyületek, melyek nem megfelelő kezeléssel, a környezetbe kikerülve károsítják az élővilágot. Környezetkárosító hatásuk miatt ezeket a vegyületeket ártalmatlanítani, esetleg újrahasznosítani kell. Számos kutatócsoport foglalkozik ezeknek a vegyületeknek kevésbé káros formává alakításával. Ez lehetséges reduktív, oxidatív, hidrolitikus és egyéb módszerekkel. Ezek közül az egyik leggyakrabban alkalmazott módszer a reduktív út. A redukálószer általában hidrogéngáz. A reakció legtöbbször valamilyen heterogén katalizátor felületén megy végbe.</w:t>
      </w:r>
      <w:r>
        <w:rPr>
          <w:color w:val="000000"/>
          <w:sz w:val="24"/>
          <w:szCs w:val="24"/>
        </w:rPr>
        <w:br/>
        <w:t xml:space="preserve">Kutatásom során klórbenzol és orto-, meta- ill. para-klóracetofenon hidrodehalogénezését vizsgáltam a ThalesNanoZrt. által gyártott folyamatos áramlású hidrogénező mikroreaktorban, az H-Cube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-ban. A reakciókhoz különböző palládium tartalmú heterogén katalizátorokat alkalmaztam: a kereskedelmi forgalomban kapható 10% Pd/C katalizátort és a kutatócsoportban anioncserélő gyantára rögzített 4,3% palládium tartalmú katalizátorokat (Pd@RELISORB QA 405/EB, Pd@DIAION HPA 25, Pd@DIAION PA308/L, Pd@DIAION WA21J, Pd@DOWEX 1x8). Megvizsgáltam a dehalogénezési reakciók hőmérséklet-, nyomás-, áramlási sebesség-, és koncentrációfüggését.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3796">
    <w:multiLevelType w:val="hybridMultilevel"/>
    <w:lvl w:ilvl="0" w:tplc="56603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3796">
    <w:abstractNumId w:val="52543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835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