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TOMOR ENDRE</w:t>
            </w:r>
          </w:p>
          <w:p w:rsidR="00C275A3" w:rsidRDefault="00A96AEC" w:rsidP="00C275A3">
            <w:pPr>
              <w:pStyle w:val="Hallgatokepzes"/>
            </w:pPr>
            <w:r>
              <w:t>Automatika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Dr.Kónya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Akvárium automatizálás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témája: Egy növényes akvárium automatizálásának elkészítése és bemutatása. Az akvarisztika ezen ágában napi szinten kell az akváriumot kezelni. Napi teendők közé tartoznak: a növénytápok adagolása, a széndioxid és a világítás be-ki kapcsolása, etetés idejére a szűrő kikapcsolása, hőmérséklet ellenőrzés, illetve ehhez kötődik a hűtés/fűtés kapcsolása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(Egyeseknek napi teendője közé tartozik a PH mérés, a víz vezetőképességének mérése is.) Az automatizálás ezek feladatok többségét (vagy akár az egészet) segít megoldani, további kényelmi funkciókkal ellátva (Napkelte- Naplemente szimuláció, adatok rögzítése későbbi kielemezésre).</w:t>
      </w:r>
      <w:r>
        <w:rPr>
          <w:color w:val="000000"/>
          <w:sz w:val="24"/>
          <w:szCs w:val="24"/>
        </w:rPr>
        <w:br/>
        <w:t xml:space="preserve">Az igényes megjelenés végett a berendezés egy akvárium alá tehető emelvényben található, mely elején egy LCD kijelző az akváriummal kapcsolatos információkat jeleníti meg.</w:t>
      </w:r>
      <w:r>
        <w:rPr>
          <w:color w:val="000000"/>
          <w:sz w:val="24"/>
          <w:szCs w:val="24"/>
        </w:rPr>
        <w:br/>
        <w:t xml:space="preserve">A bútor mérete 40*40*15cm. Ebben az emelvényben helyezkedik el a teljes berendezés.</w:t>
      </w:r>
      <w:r>
        <w:rPr>
          <w:color w:val="000000"/>
          <w:sz w:val="24"/>
          <w:szCs w:val="24"/>
        </w:rPr>
        <w:br/>
        <w:t xml:space="preserve">A berendezésben található elektronikánál fontosnak tartom a költséghatékony megoldást, ezért Arduino panelt és modulokat használtam fel, melyeket saját áramkörökkel is kiegészítettem „lyukraszteres” panelon.</w:t>
      </w:r>
      <w:r>
        <w:rPr>
          <w:color w:val="000000"/>
          <w:sz w:val="24"/>
          <w:szCs w:val="24"/>
        </w:rPr>
        <w:br/>
        <w:t xml:space="preserve">A berendezés beállítását megtehetjük a felprogramozás idejében is, de könnyebb és átláthatóbb beállítás végett csatlakozhatunk bluetooth kapcsolaton keresztül PC-hez is.</w:t>
      </w:r>
      <w:r>
        <w:rPr>
          <w:color w:val="000000"/>
          <w:sz w:val="24"/>
          <w:szCs w:val="24"/>
        </w:rPr>
        <w:br/>
        <w:t xml:space="preserve">A PC programot C# nyelven írtam. A program segít a felhasználónak átlátni és módosítani a rengeteg beállítást.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40427">
    <w:multiLevelType w:val="hybridMultilevel"/>
    <w:lvl w:ilvl="0" w:tplc="94817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40427">
    <w:abstractNumId w:val="23440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876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