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KISS-VÁMOSI GÁBOR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PÓK PÉTER</w:t>
            </w:r>
          </w:p>
          <w:p w:rsidR="00DB4822" w:rsidRDefault="00C275A3" w:rsidP="004D7940">
            <w:pPr>
              <w:pStyle w:val="Hallgatokepzes"/>
            </w:pPr>
            <w:r>
              <w:t>villamosmérnök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Óbudai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Kandó Kálmán Villamosmérnöki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TÖRŐCSIK MÁRTON</w:t>
            </w:r>
          </w:p>
          <w:p w:rsidR="00C275A3" w:rsidRDefault="00A96AEC" w:rsidP="00C275A3">
            <w:pPr>
              <w:pStyle w:val="Hallgatokepzes"/>
            </w:pPr>
            <w:r>
              <w:t>villamosmérnök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Molnár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Moduláris szenzorhálózat tervezése és fejlesztése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 dolgozat részletesen bemutatja egy modern, a mai kor elvárásainak megfelelő Mesh alapú szenzor hálózat tervezésének és fejlesztésének menetét. A szenzorhálózat létrehozása a Bay Zoltán Alkalmazott Kutatási Közhasznú Nonprofit Kft.-nél történt, ahol a szerzők jelenleg junior kutató beosztásban dolgoznak.</w:t>
      </w:r>
      <w:r>
        <w:rPr>
          <w:color w:val="000000"/>
          <w:sz w:val="24"/>
          <w:szCs w:val="24"/>
        </w:rPr>
        <w:br/>
        <w:t xml:space="preserve">A munka során a legfontosabb szempontok a moduláriás felépítés, univerzális és sokoldalú használhatóság és a hosszú ideig tartó, autonóm működés kivitelezése volt nagy kiterjedésű hálózatok esetén is.</w:t>
      </w:r>
      <w:r>
        <w:rPr>
          <w:color w:val="000000"/>
          <w:sz w:val="24"/>
          <w:szCs w:val="24"/>
        </w:rPr>
        <w:br/>
        <w:t xml:space="preserve">    A rendszerben több száz szenzor állomás (node) is lehet, melyek egyenként maximálisan 8 szenzort képesek kezelni. Az állomások az adatokat az úgynevezett IQRF kommunikációs protokollon keresztül továbbítják egy ethernet gateway-nek. A gateway-t egy router-hez csatlakoztatva az adatok távolról, TCP/IP protokollon keresztül egyszerűen megtekinthetők, illetve a szenzor hálózat menedzselése kényelmesen elvégezhető az erre a célra fejlesztett vezérlő alkalmazás segítségével. Ha egy node valamilyen okból kifolyólag kiesik a hálózatból, akkor a mért adatok egy kézi olvasóval RFID protokollon keresztül is kinyerhetők.</w:t>
      </w:r>
      <w:r>
        <w:rPr>
          <w:color w:val="000000"/>
          <w:sz w:val="24"/>
          <w:szCs w:val="24"/>
        </w:rPr>
        <w:br/>
        <w:t xml:space="preserve">    A feladat megvalósítása során elkészült öt szenzor és a node egységek alaplapi áramköre is. Sikerült maradéktalanul felépíteni az IQRF kommunikációt és megoldani az adatok RFID-n keresztüli kiolvasását is. Emellett a mérési eredmények és egyéb konfigurációs adatok (TCP/IP kapcsolaton keresztül) képesek eljutni egy távoli számítógépre, mely az adatokat vizualizációs eszközök segítségével könnyen értelmezhető formában mutatja meg a felhasználónak, illetve lehetőséget nyújt a beállítások felhasználóbarát módon történő módosítására is.</w:t>
      </w:r>
      <w:r>
        <w:rPr>
          <w:color w:val="000000"/>
          <w:sz w:val="24"/>
          <w:szCs w:val="24"/>
        </w:rPr>
        <w:br/>
        <w:t xml:space="preserve">    Munkánk eredményeképpen létrejött egy jól használható, megbízható és univerzális szenzor hálózat rendszer prototípusa. Ahhoz, hogy a rendszer a gyakorlatban is bizonyíthasson, szükség van még bizonyos mechanikai fejlesztésekre, többek között egy időjárás álló készülék ház létrehozására is.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614165">
    <w:multiLevelType w:val="hybridMultilevel"/>
    <w:lvl w:ilvl="0" w:tplc="5178114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614165">
    <w:abstractNumId w:val="91614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189853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