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KISS-VÁMOSI</w:t>
            </w:r>
          </w:p>
          <w:p w:rsidR="00C275A3" w:rsidRDefault="00A96AEC" w:rsidP="00C275A3">
            <w:pPr>
              <w:pStyle w:val="Hallgatokepzes"/>
            </w:pPr>
            <w:r>
              <w:t>electrical engineer</w:t>
            </w:r>
            <w:r>
              <w:br/>
            </w:r>
            <w:r w:rsidR="00E77B23">
              <w:t>MSc, 3.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PÉTER PÓK</w:t>
            </w:r>
          </w:p>
          <w:p w:rsidR="00DB4822" w:rsidRDefault="00C275A3" w:rsidP="004D7940">
            <w:pPr>
              <w:pStyle w:val="Hallgatokepzes"/>
            </w:pPr>
            <w:r>
              <w:t>electrical engineer</w:t>
            </w:r>
            <w:r w:rsidR="00A96AEC">
              <w:br/>
              <w:t>MSc, 1.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Kálmán Kandó Faculty of Electrical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TÖRŐCSIK</w:t>
            </w:r>
          </w:p>
          <w:p w:rsidR="00C275A3" w:rsidRDefault="00A96AEC" w:rsidP="00C275A3">
            <w:pPr>
              <w:pStyle w:val="Hallgatokepzes"/>
            </w:pPr>
            <w:r>
              <w:t>electrical engineer</w:t>
            </w:r>
            <w:r>
              <w:br/>
            </w:r>
            <w:r w:rsidR="00E77B23">
              <w:t>MSc, 3.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Monár</w:t>
            </w:r>
          </w:p>
          <w:p w:rsidR="00DB4822" w:rsidRDefault="00DB4822" w:rsidP="00E11062">
            <w:pPr>
              <w:pStyle w:val="Konzulensek"/>
            </w:pPr>
            <w:r w:rsidRPr="00DB4822">
              <w:t>Professor’s assistant,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MODULAR SENSOR NETWORK DESIGN AND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gives a detailed description of the planning and design process of a modern, mesh-based wireless sensor network. This sensor network has been realized at Bay Zoltán Nonprofit Ltd. where the authors are currently working as junior researchers. In this work we aimed to create highly modular, versatile, long-term autonomous and large-scale sensor network.</w:t>
      </w:r>
      <w:r>
        <w:rPr>
          <w:color w:val="000000"/>
          <w:sz w:val="24"/>
          <w:szCs w:val="24"/>
        </w:rPr>
        <w:br/>
        <w:t xml:space="preserve">In this system hundreds of sensor nodes can work together, each of them equipped with maximally 8 sensors. These nodes are connected to each other using IQRF wireless communication modules and a special protocol, and there is an IQRF-Ethernet gateway that can connect the whole network to the internet. Furthermore, the nodes are also equipped with an RFID transponder that is used to access the node and their sensor data over an RFID interface, for example when the remote internet access is not available.</w:t>
      </w:r>
      <w:r>
        <w:rPr>
          <w:color w:val="000000"/>
          <w:sz w:val="24"/>
          <w:szCs w:val="24"/>
        </w:rPr>
        <w:br/>
        <w:t xml:space="preserve">In this work we have designed the base-board of the node and 5 types of sensor modules that can be attached to the base-board. We have successfully integrated IQRF and RFID communication in our system, the network management and sensor data monitoring can be performed from remote PC workstations over TCP/IP protocol using our self-developed, cross-platform PC host application.</w:t>
      </w:r>
      <w:r>
        <w:rPr>
          <w:color w:val="000000"/>
          <w:sz w:val="24"/>
          <w:szCs w:val="24"/>
        </w:rPr>
        <w:br/>
        <w:t xml:space="preserve">The result of our work is an easy-to-use, easy-to-integrate and reliable sensor network prototype; our future goal is to improve mechanical design for outdoor and harsh environment usage.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99315">
    <w:multiLevelType w:val="hybridMultilevel"/>
    <w:lvl w:ilvl="0" w:tplc="73583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99315">
    <w:abstractNumId w:val="98699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868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